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anormale1"/>
        <w:tblW w:w="0" w:type="auto"/>
        <w:tblInd w:w="0" w:type="dxa"/>
        <w:tblCellMar>
          <w:left w:w="0" w:type="dxa"/>
          <w:right w:w="0" w:type="dxa"/>
        </w:tblCellMar>
        <w:tblLook w:val="0000"/>
      </w:tblPr>
      <w:tblGrid>
        <w:gridCol w:w="7225"/>
        <w:gridCol w:w="2752"/>
      </w:tblGrid>
      <w:tr w:rsidR="00CB0CE6" w:rsidTr="00B10DF0">
        <w:trPr>
          <w:trHeight w:val="709"/>
        </w:trPr>
        <w:tc>
          <w:tcPr>
            <w:tcW w:w="7578" w:type="dxa"/>
          </w:tcPr>
          <w:p w:rsidR="00310C35" w:rsidRDefault="00B10DF0">
            <w:pPr>
              <w:pStyle w:val="Nomesociet"/>
            </w:pPr>
            <w:r>
              <w:t xml:space="preserve">Ufficio stampa della diocesi </w:t>
            </w:r>
            <w:proofErr w:type="spellStart"/>
            <w:r>
              <w:t>di</w:t>
            </w:r>
            <w:proofErr w:type="spellEnd"/>
            <w:r>
              <w:t xml:space="preserve"> como</w:t>
            </w:r>
          </w:p>
        </w:tc>
        <w:tc>
          <w:tcPr>
            <w:tcW w:w="2880" w:type="dxa"/>
          </w:tcPr>
          <w:p w:rsidR="00310C35" w:rsidRDefault="00B10DF0">
            <w:pPr>
              <w:pStyle w:val="Indirizzomittente1"/>
            </w:pPr>
            <w:r>
              <w:t>Viale Cesare Battisti, 8</w:t>
            </w:r>
          </w:p>
          <w:p w:rsidR="00B10DF0" w:rsidRDefault="00B10DF0">
            <w:pPr>
              <w:pStyle w:val="Indirizzomittente1"/>
            </w:pPr>
            <w:r>
              <w:t xml:space="preserve">22100 – Como </w:t>
            </w:r>
          </w:p>
        </w:tc>
      </w:tr>
    </w:tbl>
    <w:p w:rsidR="00310C35" w:rsidRPr="00200120" w:rsidRDefault="00310C35">
      <w:pPr>
        <w:pStyle w:val="Titolodocumento"/>
        <w:rPr>
          <w:sz w:val="96"/>
          <w:szCs w:val="96"/>
        </w:rPr>
      </w:pPr>
      <w:r w:rsidRPr="00200120">
        <w:rPr>
          <w:sz w:val="96"/>
          <w:szCs w:val="96"/>
        </w:rPr>
        <w:t>Comunicato stampa</w:t>
      </w:r>
    </w:p>
    <w:tbl>
      <w:tblPr>
        <w:tblStyle w:val="Tabellanormale1"/>
        <w:tblW w:w="0" w:type="auto"/>
        <w:tblInd w:w="475" w:type="dxa"/>
        <w:tblLook w:val="0000"/>
      </w:tblPr>
      <w:tblGrid>
        <w:gridCol w:w="5208"/>
        <w:gridCol w:w="4510"/>
      </w:tblGrid>
      <w:tr w:rsidR="00310C35" w:rsidRPr="00B10DF0" w:rsidTr="004B7C05">
        <w:tc>
          <w:tcPr>
            <w:tcW w:w="5208" w:type="dxa"/>
          </w:tcPr>
          <w:p w:rsidR="00310C35" w:rsidRDefault="00310C35" w:rsidP="00B10DF0">
            <w:pPr>
              <w:pStyle w:val="Contatti"/>
            </w:pPr>
          </w:p>
        </w:tc>
        <w:tc>
          <w:tcPr>
            <w:tcW w:w="4510" w:type="dxa"/>
          </w:tcPr>
          <w:p w:rsidR="00310C35" w:rsidRDefault="00333EDA" w:rsidP="00333EDA">
            <w:pPr>
              <w:pStyle w:val="Data"/>
              <w:jc w:val="right"/>
            </w:pPr>
            <w:r>
              <w:t>9</w:t>
            </w:r>
            <w:r w:rsidR="00A459E6">
              <w:t xml:space="preserve"> </w:t>
            </w:r>
            <w:r w:rsidR="00D51004">
              <w:t>GENNAIO</w:t>
            </w:r>
            <w:r w:rsidR="00A5069F">
              <w:t xml:space="preserve"> 20</w:t>
            </w:r>
            <w:r>
              <w:t>20</w:t>
            </w:r>
          </w:p>
        </w:tc>
      </w:tr>
    </w:tbl>
    <w:p w:rsidR="00F230C0" w:rsidRDefault="00F230C0" w:rsidP="00503A78">
      <w:pPr>
        <w:spacing w:line="240" w:lineRule="auto"/>
        <w:jc w:val="center"/>
        <w:rPr>
          <w:b/>
          <w:sz w:val="28"/>
          <w:szCs w:val="28"/>
        </w:rPr>
      </w:pPr>
    </w:p>
    <w:p w:rsidR="009B5611" w:rsidRDefault="002B020B" w:rsidP="00503A78">
      <w:pPr>
        <w:spacing w:line="240" w:lineRule="auto"/>
        <w:jc w:val="center"/>
        <w:rPr>
          <w:b/>
          <w:sz w:val="28"/>
          <w:szCs w:val="28"/>
          <w:u w:val="single"/>
        </w:rPr>
      </w:pPr>
      <w:r>
        <w:rPr>
          <w:b/>
          <w:sz w:val="28"/>
          <w:szCs w:val="28"/>
          <w:u w:val="single"/>
        </w:rPr>
        <w:t>DOMENICA 12 GENNAIO, A COMO, IN CATTEDRALE</w:t>
      </w:r>
    </w:p>
    <w:p w:rsidR="002B020B" w:rsidRPr="00E57682" w:rsidRDefault="002B020B" w:rsidP="00503A78">
      <w:pPr>
        <w:spacing w:line="240" w:lineRule="auto"/>
        <w:jc w:val="center"/>
        <w:rPr>
          <w:b/>
          <w:sz w:val="28"/>
          <w:szCs w:val="28"/>
          <w:u w:val="single"/>
        </w:rPr>
      </w:pPr>
      <w:r>
        <w:rPr>
          <w:b/>
          <w:sz w:val="28"/>
          <w:szCs w:val="28"/>
          <w:u w:val="single"/>
        </w:rPr>
        <w:t>L’APERTURA DELL’</w:t>
      </w:r>
      <w:proofErr w:type="spellStart"/>
      <w:r>
        <w:rPr>
          <w:b/>
          <w:sz w:val="28"/>
          <w:szCs w:val="28"/>
          <w:u w:val="single"/>
        </w:rPr>
        <w:t>XI</w:t>
      </w:r>
      <w:proofErr w:type="spellEnd"/>
      <w:r>
        <w:rPr>
          <w:b/>
          <w:sz w:val="28"/>
          <w:szCs w:val="28"/>
          <w:u w:val="single"/>
        </w:rPr>
        <w:t xml:space="preserve"> SINODO DELLA DIOCESI </w:t>
      </w:r>
      <w:proofErr w:type="spellStart"/>
      <w:r>
        <w:rPr>
          <w:b/>
          <w:sz w:val="28"/>
          <w:szCs w:val="28"/>
          <w:u w:val="single"/>
        </w:rPr>
        <w:t>DI</w:t>
      </w:r>
      <w:proofErr w:type="spellEnd"/>
      <w:r>
        <w:rPr>
          <w:b/>
          <w:sz w:val="28"/>
          <w:szCs w:val="28"/>
          <w:u w:val="single"/>
        </w:rPr>
        <w:t xml:space="preserve"> COMO</w:t>
      </w:r>
    </w:p>
    <w:p w:rsidR="00604EEE" w:rsidRDefault="00604EEE" w:rsidP="00604EEE">
      <w:pPr>
        <w:spacing w:line="240" w:lineRule="auto"/>
        <w:rPr>
          <w:rFonts w:asciiTheme="minorHAnsi" w:hAnsiTheme="minorHAnsi" w:cstheme="minorHAnsi"/>
          <w:b/>
        </w:rPr>
      </w:pPr>
    </w:p>
    <w:p w:rsidR="002B020B" w:rsidRPr="008E48A4" w:rsidRDefault="00605F7E" w:rsidP="002B020B">
      <w:pPr>
        <w:pStyle w:val="BoxTestoOfficina9"/>
        <w:jc w:val="both"/>
        <w:rPr>
          <w:rFonts w:asciiTheme="minorHAnsi" w:hAnsiTheme="minorHAnsi" w:cstheme="minorHAnsi"/>
          <w:spacing w:val="-1"/>
          <w:sz w:val="28"/>
          <w:szCs w:val="28"/>
        </w:rPr>
      </w:pPr>
      <w:r w:rsidRPr="008E48A4">
        <w:rPr>
          <w:rFonts w:asciiTheme="minorHAnsi" w:hAnsiTheme="minorHAnsi" w:cstheme="minorHAnsi"/>
          <w:spacing w:val="-1"/>
          <w:sz w:val="28"/>
          <w:szCs w:val="28"/>
        </w:rPr>
        <w:t>D</w:t>
      </w:r>
      <w:r w:rsidRPr="00605F7E">
        <w:rPr>
          <w:rFonts w:asciiTheme="minorHAnsi" w:hAnsiTheme="minorHAnsi" w:cstheme="minorHAnsi"/>
          <w:spacing w:val="-1"/>
          <w:sz w:val="28"/>
          <w:szCs w:val="28"/>
        </w:rPr>
        <w:t>omenica 12 gennaio, “Festa del Battesimo del Signore”, alle ore 15.00, l’intera Chiesa di Como è chiamata a vivere, in Cattedrale, il solenne rito di apertura dell’</w:t>
      </w:r>
      <w:proofErr w:type="spellStart"/>
      <w:r w:rsidRPr="00605F7E">
        <w:rPr>
          <w:rFonts w:asciiTheme="minorHAnsi" w:hAnsiTheme="minorHAnsi" w:cstheme="minorHAnsi"/>
          <w:spacing w:val="-1"/>
          <w:sz w:val="28"/>
          <w:szCs w:val="28"/>
        </w:rPr>
        <w:t>XI</w:t>
      </w:r>
      <w:proofErr w:type="spellEnd"/>
      <w:r w:rsidRPr="00605F7E">
        <w:rPr>
          <w:rFonts w:asciiTheme="minorHAnsi" w:hAnsiTheme="minorHAnsi" w:cstheme="minorHAnsi"/>
          <w:spacing w:val="-1"/>
          <w:sz w:val="28"/>
          <w:szCs w:val="28"/>
        </w:rPr>
        <w:t xml:space="preserve"> Sinodo diocesano, che, lo ricordiamo, si focalizza sul tema </w:t>
      </w:r>
      <w:r w:rsidRPr="00605F7E">
        <w:rPr>
          <w:rFonts w:asciiTheme="minorHAnsi" w:hAnsiTheme="minorHAnsi" w:cstheme="minorHAnsi"/>
          <w:b/>
          <w:bCs/>
          <w:i/>
          <w:iCs/>
          <w:spacing w:val="-1"/>
          <w:sz w:val="28"/>
          <w:szCs w:val="28"/>
        </w:rPr>
        <w:t>“Testimoni e annunciatori della misericordia di Dio”</w:t>
      </w:r>
      <w:r w:rsidRPr="00605F7E">
        <w:rPr>
          <w:rFonts w:asciiTheme="minorHAnsi" w:hAnsiTheme="minorHAnsi" w:cstheme="minorHAnsi"/>
          <w:spacing w:val="-1"/>
          <w:sz w:val="28"/>
          <w:szCs w:val="28"/>
        </w:rPr>
        <w:t xml:space="preserve">. </w:t>
      </w:r>
    </w:p>
    <w:p w:rsidR="002B020B" w:rsidRPr="008E48A4" w:rsidRDefault="002B020B" w:rsidP="002B020B">
      <w:pPr>
        <w:pStyle w:val="BoxTestoOfficina9"/>
        <w:jc w:val="both"/>
        <w:rPr>
          <w:rFonts w:asciiTheme="minorHAnsi" w:hAnsiTheme="minorHAnsi" w:cstheme="minorHAnsi"/>
          <w:spacing w:val="-1"/>
          <w:sz w:val="28"/>
          <w:szCs w:val="28"/>
        </w:rPr>
      </w:pPr>
    </w:p>
    <w:p w:rsidR="002B020B" w:rsidRPr="008E48A4" w:rsidRDefault="00605F7E" w:rsidP="002B020B">
      <w:pPr>
        <w:pStyle w:val="BoxTestoOfficina9"/>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Si avvia, dunque, una fase nuova, che arriva dopo</w:t>
      </w:r>
      <w:r w:rsidR="002B020B" w:rsidRPr="008E48A4">
        <w:rPr>
          <w:rFonts w:asciiTheme="minorHAnsi" w:hAnsiTheme="minorHAnsi" w:cstheme="minorHAnsi"/>
          <w:spacing w:val="-1"/>
          <w:sz w:val="28"/>
          <w:szCs w:val="28"/>
        </w:rPr>
        <w:t>:</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l’annuncio</w:t>
      </w:r>
      <w:r w:rsidR="008E48A4" w:rsidRPr="008E48A4">
        <w:rPr>
          <w:rFonts w:asciiTheme="minorHAnsi" w:hAnsiTheme="minorHAnsi" w:cstheme="minorHAnsi"/>
          <w:spacing w:val="-1"/>
          <w:sz w:val="28"/>
          <w:szCs w:val="28"/>
        </w:rPr>
        <w:t xml:space="preserve"> (agosto 2017)</w:t>
      </w:r>
      <w:r w:rsidRPr="00605F7E">
        <w:rPr>
          <w:rFonts w:asciiTheme="minorHAnsi" w:hAnsiTheme="minorHAnsi" w:cstheme="minorHAnsi"/>
          <w:spacing w:val="-1"/>
          <w:sz w:val="28"/>
          <w:szCs w:val="28"/>
        </w:rPr>
        <w:t>;</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 xml:space="preserve">la presentazione di modalità e regolamento; </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 xml:space="preserve">la designazione dei </w:t>
      </w:r>
      <w:r w:rsidR="008E48A4" w:rsidRPr="008E48A4">
        <w:rPr>
          <w:rFonts w:asciiTheme="minorHAnsi" w:hAnsiTheme="minorHAnsi" w:cstheme="minorHAnsi"/>
          <w:spacing w:val="-1"/>
          <w:sz w:val="28"/>
          <w:szCs w:val="28"/>
        </w:rPr>
        <w:t xml:space="preserve">circa </w:t>
      </w:r>
      <w:r w:rsidRPr="00605F7E">
        <w:rPr>
          <w:rFonts w:asciiTheme="minorHAnsi" w:hAnsiTheme="minorHAnsi" w:cstheme="minorHAnsi"/>
          <w:spacing w:val="-1"/>
          <w:sz w:val="28"/>
          <w:szCs w:val="28"/>
        </w:rPr>
        <w:t>300 sinodali</w:t>
      </w:r>
      <w:r w:rsidR="00F45D4C" w:rsidRPr="008E48A4">
        <w:rPr>
          <w:rFonts w:asciiTheme="minorHAnsi" w:hAnsiTheme="minorHAnsi" w:cstheme="minorHAnsi"/>
          <w:spacing w:val="-1"/>
          <w:sz w:val="28"/>
          <w:szCs w:val="28"/>
        </w:rPr>
        <w:t xml:space="preserve"> (</w:t>
      </w:r>
      <w:r w:rsidR="008E48A4" w:rsidRPr="008E48A4">
        <w:rPr>
          <w:rFonts w:asciiTheme="minorHAnsi" w:hAnsiTheme="minorHAnsi" w:cstheme="minorHAnsi"/>
          <w:spacing w:val="-1"/>
          <w:sz w:val="28"/>
          <w:szCs w:val="28"/>
        </w:rPr>
        <w:t>181 dalla provincia di Como; 86 dalla provincia di Sondrio; 17 dalla provincia di Varese; 7 dalla provincia di Lecco)</w:t>
      </w:r>
      <w:r w:rsidRPr="00605F7E">
        <w:rPr>
          <w:rFonts w:asciiTheme="minorHAnsi" w:hAnsiTheme="minorHAnsi" w:cstheme="minorHAnsi"/>
          <w:spacing w:val="-1"/>
          <w:sz w:val="28"/>
          <w:szCs w:val="28"/>
        </w:rPr>
        <w:t xml:space="preserve">; </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la consegna</w:t>
      </w:r>
      <w:r w:rsidR="008E48A4" w:rsidRPr="008E48A4">
        <w:rPr>
          <w:rFonts w:asciiTheme="minorHAnsi" w:hAnsiTheme="minorHAnsi" w:cstheme="minorHAnsi"/>
          <w:spacing w:val="-1"/>
          <w:sz w:val="28"/>
          <w:szCs w:val="28"/>
        </w:rPr>
        <w:t xml:space="preserve"> – </w:t>
      </w:r>
      <w:r w:rsidR="000E450F">
        <w:rPr>
          <w:rFonts w:asciiTheme="minorHAnsi" w:hAnsiTheme="minorHAnsi" w:cstheme="minorHAnsi"/>
          <w:spacing w:val="-1"/>
          <w:sz w:val="28"/>
          <w:szCs w:val="28"/>
        </w:rPr>
        <w:t>il 6 giugno 2018</w:t>
      </w:r>
      <w:r w:rsidR="008E48A4" w:rsidRPr="008E48A4">
        <w:rPr>
          <w:rFonts w:asciiTheme="minorHAnsi" w:hAnsiTheme="minorHAnsi" w:cstheme="minorHAnsi"/>
          <w:spacing w:val="-1"/>
          <w:sz w:val="28"/>
          <w:szCs w:val="28"/>
        </w:rPr>
        <w:t xml:space="preserve"> –</w:t>
      </w:r>
      <w:r w:rsidRPr="00605F7E">
        <w:rPr>
          <w:rFonts w:asciiTheme="minorHAnsi" w:hAnsiTheme="minorHAnsi" w:cstheme="minorHAnsi"/>
          <w:spacing w:val="-1"/>
          <w:sz w:val="28"/>
          <w:szCs w:val="28"/>
        </w:rPr>
        <w:t xml:space="preserve"> dello strumento per la consultazione </w:t>
      </w:r>
      <w:r w:rsidR="000E450F">
        <w:rPr>
          <w:rFonts w:asciiTheme="minorHAnsi" w:hAnsiTheme="minorHAnsi" w:cstheme="minorHAnsi"/>
          <w:spacing w:val="-1"/>
          <w:sz w:val="28"/>
          <w:szCs w:val="28"/>
        </w:rPr>
        <w:t>diocesana</w:t>
      </w:r>
      <w:r w:rsidRPr="00605F7E">
        <w:rPr>
          <w:rFonts w:asciiTheme="minorHAnsi" w:hAnsiTheme="minorHAnsi" w:cstheme="minorHAnsi"/>
          <w:spacing w:val="-1"/>
          <w:sz w:val="28"/>
          <w:szCs w:val="28"/>
        </w:rPr>
        <w:t xml:space="preserve"> su cinque macro-aree</w:t>
      </w:r>
      <w:r w:rsidR="000E450F">
        <w:rPr>
          <w:rFonts w:asciiTheme="minorHAnsi" w:hAnsiTheme="minorHAnsi" w:cstheme="minorHAnsi"/>
          <w:spacing w:val="-1"/>
          <w:sz w:val="28"/>
          <w:szCs w:val="28"/>
        </w:rPr>
        <w:t xml:space="preserve"> </w:t>
      </w:r>
      <w:r w:rsidRPr="00605F7E">
        <w:rPr>
          <w:rFonts w:asciiTheme="minorHAnsi" w:hAnsiTheme="minorHAnsi" w:cstheme="minorHAnsi"/>
          <w:spacing w:val="-1"/>
          <w:sz w:val="28"/>
          <w:szCs w:val="28"/>
        </w:rPr>
        <w:t>(comunità cristiana, famiglia, giovani, poveri, preti)</w:t>
      </w:r>
      <w:r w:rsidR="000E450F">
        <w:rPr>
          <w:rFonts w:asciiTheme="minorHAnsi" w:hAnsiTheme="minorHAnsi" w:cstheme="minorHAnsi"/>
          <w:spacing w:val="-1"/>
          <w:sz w:val="28"/>
          <w:szCs w:val="28"/>
        </w:rPr>
        <w:t xml:space="preserve"> – conclusasi nell’autunno 2018</w:t>
      </w:r>
      <w:r w:rsidRPr="00605F7E">
        <w:rPr>
          <w:rFonts w:asciiTheme="minorHAnsi" w:hAnsiTheme="minorHAnsi" w:cstheme="minorHAnsi"/>
          <w:spacing w:val="-1"/>
          <w:sz w:val="28"/>
          <w:szCs w:val="28"/>
        </w:rPr>
        <w:t xml:space="preserve">; </w:t>
      </w:r>
    </w:p>
    <w:p w:rsidR="008E48A4" w:rsidRPr="008E48A4" w:rsidRDefault="008E48A4" w:rsidP="002B020B">
      <w:pPr>
        <w:pStyle w:val="BoxTestoOfficina9"/>
        <w:numPr>
          <w:ilvl w:val="0"/>
          <w:numId w:val="23"/>
        </w:numPr>
        <w:jc w:val="both"/>
        <w:rPr>
          <w:rFonts w:asciiTheme="minorHAnsi" w:hAnsiTheme="minorHAnsi" w:cstheme="minorHAnsi"/>
          <w:spacing w:val="-1"/>
          <w:sz w:val="28"/>
          <w:szCs w:val="28"/>
        </w:rPr>
      </w:pPr>
      <w:r w:rsidRPr="008E48A4">
        <w:rPr>
          <w:rFonts w:asciiTheme="minorHAnsi" w:hAnsiTheme="minorHAnsi" w:cstheme="minorHAnsi"/>
          <w:spacing w:val="-1"/>
          <w:sz w:val="28"/>
          <w:szCs w:val="28"/>
        </w:rPr>
        <w:t>la raccolta del materiale pervenuto da tutta la diocesi (dicembre 2018/marzo 2019);</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lo studio e la sintesi – da parte dei sinodali</w:t>
      </w:r>
      <w:r w:rsidR="000E450F">
        <w:rPr>
          <w:rFonts w:asciiTheme="minorHAnsi" w:hAnsiTheme="minorHAnsi" w:cstheme="minorHAnsi"/>
          <w:spacing w:val="-1"/>
          <w:sz w:val="28"/>
          <w:szCs w:val="28"/>
        </w:rPr>
        <w:t xml:space="preserve">, </w:t>
      </w:r>
      <w:r w:rsidR="008E48A4" w:rsidRPr="008E48A4">
        <w:rPr>
          <w:rFonts w:asciiTheme="minorHAnsi" w:hAnsiTheme="minorHAnsi" w:cstheme="minorHAnsi"/>
          <w:spacing w:val="-1"/>
          <w:sz w:val="28"/>
          <w:szCs w:val="28"/>
        </w:rPr>
        <w:t>da aprile 2019 a inizio autunno</w:t>
      </w:r>
      <w:r w:rsidRPr="00605F7E">
        <w:rPr>
          <w:rFonts w:asciiTheme="minorHAnsi" w:hAnsiTheme="minorHAnsi" w:cstheme="minorHAnsi"/>
          <w:spacing w:val="-1"/>
          <w:sz w:val="28"/>
          <w:szCs w:val="28"/>
        </w:rPr>
        <w:t xml:space="preserve"> – delle centinaia di risposte giunte da tutta la diocesi; </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l’elaborazione e l’approvazione di decine di proposizioni</w:t>
      </w:r>
      <w:r w:rsidR="000E450F">
        <w:rPr>
          <w:rFonts w:asciiTheme="minorHAnsi" w:hAnsiTheme="minorHAnsi" w:cstheme="minorHAnsi"/>
          <w:spacing w:val="-1"/>
          <w:sz w:val="28"/>
          <w:szCs w:val="28"/>
        </w:rPr>
        <w:t xml:space="preserve"> (autunno 2019)</w:t>
      </w:r>
      <w:r w:rsidRPr="00605F7E">
        <w:rPr>
          <w:rFonts w:asciiTheme="minorHAnsi" w:hAnsiTheme="minorHAnsi" w:cstheme="minorHAnsi"/>
          <w:spacing w:val="-1"/>
          <w:sz w:val="28"/>
          <w:szCs w:val="28"/>
        </w:rPr>
        <w:t xml:space="preserve">; </w:t>
      </w:r>
    </w:p>
    <w:p w:rsidR="002B020B" w:rsidRPr="008E48A4" w:rsidRDefault="00605F7E" w:rsidP="002B020B">
      <w:pPr>
        <w:pStyle w:val="BoxTestoOfficina9"/>
        <w:numPr>
          <w:ilvl w:val="0"/>
          <w:numId w:val="23"/>
        </w:numPr>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 xml:space="preserve">e, in queste </w:t>
      </w:r>
      <w:r w:rsidR="000E450F">
        <w:rPr>
          <w:rFonts w:asciiTheme="minorHAnsi" w:hAnsiTheme="minorHAnsi" w:cstheme="minorHAnsi"/>
          <w:spacing w:val="-1"/>
          <w:sz w:val="28"/>
          <w:szCs w:val="28"/>
        </w:rPr>
        <w:t xml:space="preserve">ultime </w:t>
      </w:r>
      <w:r w:rsidRPr="00605F7E">
        <w:rPr>
          <w:rFonts w:asciiTheme="minorHAnsi" w:hAnsiTheme="minorHAnsi" w:cstheme="minorHAnsi"/>
          <w:spacing w:val="-1"/>
          <w:sz w:val="28"/>
          <w:szCs w:val="28"/>
        </w:rPr>
        <w:t>settimane, la stesura</w:t>
      </w:r>
      <w:r w:rsidR="002B020B" w:rsidRPr="008E48A4">
        <w:rPr>
          <w:rFonts w:asciiTheme="minorHAnsi" w:hAnsiTheme="minorHAnsi" w:cstheme="minorHAnsi"/>
          <w:spacing w:val="-1"/>
          <w:sz w:val="28"/>
          <w:szCs w:val="28"/>
        </w:rPr>
        <w:t xml:space="preserve"> </w:t>
      </w:r>
      <w:r w:rsidRPr="00605F7E">
        <w:rPr>
          <w:rFonts w:asciiTheme="minorHAnsi" w:hAnsiTheme="minorHAnsi" w:cstheme="minorHAnsi"/>
          <w:spacing w:val="-1"/>
          <w:sz w:val="28"/>
          <w:szCs w:val="28"/>
        </w:rPr>
        <w:t>dell’</w:t>
      </w:r>
      <w:r w:rsidRPr="00605F7E">
        <w:rPr>
          <w:rFonts w:asciiTheme="minorHAnsi" w:hAnsiTheme="minorHAnsi" w:cstheme="minorHAnsi"/>
          <w:i/>
          <w:iCs/>
          <w:spacing w:val="-1"/>
          <w:sz w:val="28"/>
          <w:szCs w:val="28"/>
        </w:rPr>
        <w:t xml:space="preserve">Instrumentum </w:t>
      </w:r>
      <w:proofErr w:type="spellStart"/>
      <w:r w:rsidRPr="00605F7E">
        <w:rPr>
          <w:rFonts w:asciiTheme="minorHAnsi" w:hAnsiTheme="minorHAnsi" w:cstheme="minorHAnsi"/>
          <w:i/>
          <w:iCs/>
          <w:spacing w:val="-1"/>
          <w:sz w:val="28"/>
          <w:szCs w:val="28"/>
        </w:rPr>
        <w:t>Laboris</w:t>
      </w:r>
      <w:proofErr w:type="spellEnd"/>
      <w:r w:rsidRPr="00605F7E">
        <w:rPr>
          <w:rFonts w:asciiTheme="minorHAnsi" w:hAnsiTheme="minorHAnsi" w:cstheme="minorHAnsi"/>
          <w:i/>
          <w:iCs/>
          <w:spacing w:val="-1"/>
          <w:sz w:val="28"/>
          <w:szCs w:val="28"/>
        </w:rPr>
        <w:t xml:space="preserve"> </w:t>
      </w:r>
      <w:r w:rsidRPr="00605F7E">
        <w:rPr>
          <w:rFonts w:asciiTheme="minorHAnsi" w:hAnsiTheme="minorHAnsi" w:cstheme="minorHAnsi"/>
          <w:spacing w:val="-1"/>
          <w:sz w:val="28"/>
          <w:szCs w:val="28"/>
        </w:rPr>
        <w:t>(</w:t>
      </w:r>
      <w:r w:rsidR="008E48A4" w:rsidRPr="008E48A4">
        <w:rPr>
          <w:rFonts w:asciiTheme="minorHAnsi" w:hAnsiTheme="minorHAnsi" w:cstheme="minorHAnsi"/>
          <w:spacing w:val="-1"/>
          <w:sz w:val="28"/>
          <w:szCs w:val="28"/>
        </w:rPr>
        <w:t>lo Strumento di L</w:t>
      </w:r>
      <w:r w:rsidRPr="00605F7E">
        <w:rPr>
          <w:rFonts w:asciiTheme="minorHAnsi" w:hAnsiTheme="minorHAnsi" w:cstheme="minorHAnsi"/>
          <w:spacing w:val="-1"/>
          <w:sz w:val="28"/>
          <w:szCs w:val="28"/>
        </w:rPr>
        <w:t>avoro</w:t>
      </w:r>
      <w:r w:rsidR="008E48A4" w:rsidRPr="008E48A4">
        <w:rPr>
          <w:rFonts w:asciiTheme="minorHAnsi" w:hAnsiTheme="minorHAnsi" w:cstheme="minorHAnsi"/>
          <w:spacing w:val="-1"/>
          <w:sz w:val="28"/>
          <w:szCs w:val="28"/>
        </w:rPr>
        <w:t xml:space="preserve"> per le sessioni assembleari</w:t>
      </w:r>
      <w:r w:rsidRPr="00605F7E">
        <w:rPr>
          <w:rFonts w:asciiTheme="minorHAnsi" w:hAnsiTheme="minorHAnsi" w:cstheme="minorHAnsi"/>
          <w:spacing w:val="-1"/>
          <w:sz w:val="28"/>
          <w:szCs w:val="28"/>
        </w:rPr>
        <w:t xml:space="preserve">). </w:t>
      </w:r>
    </w:p>
    <w:p w:rsidR="002B020B" w:rsidRPr="008E48A4" w:rsidRDefault="002B020B" w:rsidP="004B740A">
      <w:pPr>
        <w:pStyle w:val="BoxTestoOfficina9"/>
        <w:ind w:left="720"/>
        <w:jc w:val="both"/>
        <w:rPr>
          <w:rFonts w:asciiTheme="minorHAnsi" w:hAnsiTheme="minorHAnsi" w:cstheme="minorHAnsi"/>
          <w:spacing w:val="-1"/>
          <w:sz w:val="28"/>
          <w:szCs w:val="28"/>
        </w:rPr>
      </w:pPr>
    </w:p>
    <w:p w:rsidR="002B020B" w:rsidRPr="008E48A4" w:rsidRDefault="00605F7E" w:rsidP="002B020B">
      <w:pPr>
        <w:pStyle w:val="BoxTestoOfficina9"/>
        <w:jc w:val="both"/>
        <w:rPr>
          <w:rFonts w:asciiTheme="minorHAnsi" w:hAnsiTheme="minorHAnsi" w:cstheme="minorHAnsi"/>
          <w:spacing w:val="-1"/>
          <w:sz w:val="28"/>
          <w:szCs w:val="28"/>
        </w:rPr>
      </w:pPr>
      <w:r w:rsidRPr="00605F7E">
        <w:rPr>
          <w:rFonts w:asciiTheme="minorHAnsi" w:hAnsiTheme="minorHAnsi" w:cstheme="minorHAnsi"/>
          <w:spacing w:val="-1"/>
          <w:sz w:val="28"/>
          <w:szCs w:val="28"/>
        </w:rPr>
        <w:t xml:space="preserve">Dal 12 gennaio si aprirà un nuovo capitolo, quello delle assemblee plenarie, in calendario fra </w:t>
      </w:r>
      <w:r w:rsidRPr="00605F7E">
        <w:rPr>
          <w:rFonts w:asciiTheme="minorHAnsi" w:hAnsiTheme="minorHAnsi" w:cstheme="minorHAnsi"/>
          <w:b/>
          <w:bCs/>
          <w:spacing w:val="-1"/>
          <w:sz w:val="28"/>
          <w:szCs w:val="28"/>
        </w:rPr>
        <w:t>Como</w:t>
      </w:r>
      <w:r w:rsidRPr="00605F7E">
        <w:rPr>
          <w:rFonts w:asciiTheme="minorHAnsi" w:hAnsiTheme="minorHAnsi" w:cstheme="minorHAnsi"/>
          <w:spacing w:val="-1"/>
          <w:sz w:val="28"/>
          <w:szCs w:val="28"/>
        </w:rPr>
        <w:t xml:space="preserve"> (presso la chiesa di </w:t>
      </w:r>
      <w:proofErr w:type="spellStart"/>
      <w:r w:rsidRPr="00605F7E">
        <w:rPr>
          <w:rFonts w:asciiTheme="minorHAnsi" w:hAnsiTheme="minorHAnsi" w:cstheme="minorHAnsi"/>
          <w:spacing w:val="-1"/>
          <w:sz w:val="28"/>
          <w:szCs w:val="28"/>
        </w:rPr>
        <w:t>Sagnino</w:t>
      </w:r>
      <w:proofErr w:type="spellEnd"/>
      <w:r w:rsidRPr="00605F7E">
        <w:rPr>
          <w:rFonts w:asciiTheme="minorHAnsi" w:hAnsiTheme="minorHAnsi" w:cstheme="minorHAnsi"/>
          <w:spacing w:val="-1"/>
          <w:sz w:val="28"/>
          <w:szCs w:val="28"/>
        </w:rPr>
        <w:t xml:space="preserve">) e </w:t>
      </w:r>
      <w:r w:rsidRPr="00605F7E">
        <w:rPr>
          <w:rFonts w:asciiTheme="minorHAnsi" w:hAnsiTheme="minorHAnsi" w:cstheme="minorHAnsi"/>
          <w:b/>
          <w:bCs/>
          <w:spacing w:val="-1"/>
          <w:sz w:val="28"/>
          <w:szCs w:val="28"/>
        </w:rPr>
        <w:t>Morbegno</w:t>
      </w:r>
      <w:r w:rsidRPr="00605F7E">
        <w:rPr>
          <w:rFonts w:asciiTheme="minorHAnsi" w:hAnsiTheme="minorHAnsi" w:cstheme="minorHAnsi"/>
          <w:spacing w:val="-1"/>
          <w:sz w:val="28"/>
          <w:szCs w:val="28"/>
        </w:rPr>
        <w:t xml:space="preserve"> (presso il complesso San Giuseppe). </w:t>
      </w:r>
      <w:r w:rsidRPr="00605F7E">
        <w:rPr>
          <w:rFonts w:asciiTheme="minorHAnsi" w:hAnsiTheme="minorHAnsi" w:cstheme="minorHAnsi"/>
          <w:b/>
          <w:bCs/>
          <w:spacing w:val="-1"/>
          <w:sz w:val="28"/>
          <w:szCs w:val="28"/>
        </w:rPr>
        <w:t>Il secondo appuntamento delle plenarie è già in calendario e si svolgerà proprio a Morbegno, sabato 8 febbraio</w:t>
      </w:r>
      <w:r w:rsidRPr="00605F7E">
        <w:rPr>
          <w:rFonts w:asciiTheme="minorHAnsi" w:hAnsiTheme="minorHAnsi" w:cstheme="minorHAnsi"/>
          <w:spacing w:val="-1"/>
          <w:sz w:val="28"/>
          <w:szCs w:val="28"/>
        </w:rPr>
        <w:t>. Se dallo scorso 6 aprile a oggi i sinodali hanno lavorato per commissioni e sotto-commissioni sulle s</w:t>
      </w:r>
      <w:r w:rsidR="008E48A4" w:rsidRPr="008E48A4">
        <w:rPr>
          <w:rFonts w:asciiTheme="minorHAnsi" w:hAnsiTheme="minorHAnsi" w:cstheme="minorHAnsi"/>
          <w:spacing w:val="-1"/>
          <w:sz w:val="28"/>
          <w:szCs w:val="28"/>
        </w:rPr>
        <w:t xml:space="preserve">ingole micro-aree, </w:t>
      </w:r>
      <w:r w:rsidRPr="00605F7E">
        <w:rPr>
          <w:rFonts w:asciiTheme="minorHAnsi" w:hAnsiTheme="minorHAnsi" w:cstheme="minorHAnsi"/>
          <w:spacing w:val="-1"/>
          <w:sz w:val="28"/>
          <w:szCs w:val="28"/>
        </w:rPr>
        <w:t>o</w:t>
      </w:r>
      <w:r w:rsidR="008E48A4" w:rsidRPr="008E48A4">
        <w:rPr>
          <w:rFonts w:asciiTheme="minorHAnsi" w:hAnsiTheme="minorHAnsi" w:cstheme="minorHAnsi"/>
          <w:spacing w:val="-1"/>
          <w:sz w:val="28"/>
          <w:szCs w:val="28"/>
        </w:rPr>
        <w:t>ra</w:t>
      </w:r>
      <w:r w:rsidRPr="00605F7E">
        <w:rPr>
          <w:rFonts w:asciiTheme="minorHAnsi" w:hAnsiTheme="minorHAnsi" w:cstheme="minorHAnsi"/>
          <w:spacing w:val="-1"/>
          <w:sz w:val="28"/>
          <w:szCs w:val="28"/>
        </w:rPr>
        <w:t xml:space="preserve"> </w:t>
      </w:r>
      <w:r w:rsidRPr="00605F7E">
        <w:rPr>
          <w:rFonts w:asciiTheme="minorHAnsi" w:hAnsiTheme="minorHAnsi" w:cstheme="minorHAnsi"/>
          <w:b/>
          <w:bCs/>
          <w:spacing w:val="-1"/>
          <w:sz w:val="28"/>
          <w:szCs w:val="28"/>
        </w:rPr>
        <w:t>tutti si confronteranno su tutto</w:t>
      </w:r>
      <w:r w:rsidRPr="00605F7E">
        <w:rPr>
          <w:rFonts w:asciiTheme="minorHAnsi" w:hAnsiTheme="minorHAnsi" w:cstheme="minorHAnsi"/>
          <w:spacing w:val="-1"/>
          <w:sz w:val="28"/>
          <w:szCs w:val="28"/>
        </w:rPr>
        <w:t>. Come prevede l’</w:t>
      </w:r>
      <w:r w:rsidRPr="00605F7E">
        <w:rPr>
          <w:rFonts w:asciiTheme="minorHAnsi" w:hAnsiTheme="minorHAnsi" w:cstheme="minorHAnsi"/>
          <w:i/>
          <w:iCs/>
          <w:spacing w:val="-1"/>
          <w:sz w:val="28"/>
          <w:szCs w:val="28"/>
        </w:rPr>
        <w:t>Istruzione sui Sinodi diocesani</w:t>
      </w:r>
      <w:r w:rsidRPr="00605F7E">
        <w:rPr>
          <w:rFonts w:asciiTheme="minorHAnsi" w:hAnsiTheme="minorHAnsi" w:cstheme="minorHAnsi"/>
          <w:spacing w:val="-1"/>
          <w:sz w:val="28"/>
          <w:szCs w:val="28"/>
        </w:rPr>
        <w:t xml:space="preserve">, l’inaugurazione del Sinodo – così come sarà per la sua conclusione – avviene nell’ambito di una solenne </w:t>
      </w:r>
      <w:r w:rsidRPr="00605F7E">
        <w:rPr>
          <w:rFonts w:asciiTheme="minorHAnsi" w:hAnsiTheme="minorHAnsi" w:cstheme="minorHAnsi"/>
          <w:spacing w:val="-1"/>
          <w:sz w:val="28"/>
          <w:szCs w:val="28"/>
        </w:rPr>
        <w:lastRenderedPageBreak/>
        <w:t xml:space="preserve">celebrazione eucaristica. Per questa Messa così importante per la vita diocesana è prevista una specifica liturgia sinodale, illustrata dettagliatamente nel </w:t>
      </w:r>
      <w:proofErr w:type="spellStart"/>
      <w:r w:rsidRPr="00605F7E">
        <w:rPr>
          <w:rFonts w:asciiTheme="minorHAnsi" w:hAnsiTheme="minorHAnsi" w:cstheme="minorHAnsi"/>
          <w:i/>
          <w:iCs/>
          <w:spacing w:val="-1"/>
          <w:sz w:val="28"/>
          <w:szCs w:val="28"/>
        </w:rPr>
        <w:t>Caeremoniale</w:t>
      </w:r>
      <w:proofErr w:type="spellEnd"/>
      <w:r w:rsidRPr="00605F7E">
        <w:rPr>
          <w:rFonts w:asciiTheme="minorHAnsi" w:hAnsiTheme="minorHAnsi" w:cstheme="minorHAnsi"/>
          <w:i/>
          <w:iCs/>
          <w:spacing w:val="-1"/>
          <w:sz w:val="28"/>
          <w:szCs w:val="28"/>
        </w:rPr>
        <w:t xml:space="preserve"> </w:t>
      </w:r>
      <w:proofErr w:type="spellStart"/>
      <w:r w:rsidRPr="00605F7E">
        <w:rPr>
          <w:rFonts w:asciiTheme="minorHAnsi" w:hAnsiTheme="minorHAnsi" w:cstheme="minorHAnsi"/>
          <w:i/>
          <w:iCs/>
          <w:spacing w:val="-1"/>
          <w:sz w:val="28"/>
          <w:szCs w:val="28"/>
        </w:rPr>
        <w:t>Episcoporum</w:t>
      </w:r>
      <w:proofErr w:type="spellEnd"/>
      <w:r w:rsidRPr="00605F7E">
        <w:rPr>
          <w:rFonts w:asciiTheme="minorHAnsi" w:hAnsiTheme="minorHAnsi" w:cstheme="minorHAnsi"/>
          <w:spacing w:val="-1"/>
          <w:sz w:val="28"/>
          <w:szCs w:val="28"/>
        </w:rPr>
        <w:t xml:space="preserve">. «Il rito celebrato in Cattedrale, chiesa-madre della diocesi – spiegano dalla Segreteria del Sinodo – indica il radunarsi dell’intera comunità credente diocesana intorno al Vescovo». </w:t>
      </w:r>
      <w:r w:rsidRPr="00605F7E">
        <w:rPr>
          <w:rFonts w:asciiTheme="minorHAnsi" w:hAnsiTheme="minorHAnsi" w:cstheme="minorHAnsi"/>
          <w:b/>
          <w:spacing w:val="-1"/>
          <w:sz w:val="28"/>
          <w:szCs w:val="28"/>
        </w:rPr>
        <w:t xml:space="preserve">Alla Santa Messa saranno presenti i </w:t>
      </w:r>
      <w:r w:rsidR="000E450F">
        <w:rPr>
          <w:rFonts w:asciiTheme="minorHAnsi" w:hAnsiTheme="minorHAnsi" w:cstheme="minorHAnsi"/>
          <w:b/>
          <w:spacing w:val="-1"/>
          <w:sz w:val="28"/>
          <w:szCs w:val="28"/>
        </w:rPr>
        <w:t xml:space="preserve">circa 300 </w:t>
      </w:r>
      <w:r w:rsidRPr="00605F7E">
        <w:rPr>
          <w:rFonts w:asciiTheme="minorHAnsi" w:hAnsiTheme="minorHAnsi" w:cstheme="minorHAnsi"/>
          <w:b/>
          <w:spacing w:val="-1"/>
          <w:sz w:val="28"/>
          <w:szCs w:val="28"/>
        </w:rPr>
        <w:t>sinodali (sacerdoti, laici e persone di vita consacrata)</w:t>
      </w:r>
      <w:r w:rsidR="000E450F">
        <w:rPr>
          <w:rFonts w:asciiTheme="minorHAnsi" w:hAnsiTheme="minorHAnsi" w:cstheme="minorHAnsi"/>
          <w:b/>
          <w:spacing w:val="-1"/>
          <w:sz w:val="28"/>
          <w:szCs w:val="28"/>
        </w:rPr>
        <w:t>, i</w:t>
      </w:r>
      <w:r w:rsidRPr="00605F7E">
        <w:rPr>
          <w:rFonts w:asciiTheme="minorHAnsi" w:hAnsiTheme="minorHAnsi" w:cstheme="minorHAnsi"/>
          <w:b/>
          <w:spacing w:val="-1"/>
          <w:sz w:val="28"/>
          <w:szCs w:val="28"/>
        </w:rPr>
        <w:t xml:space="preserve"> fedeli </w:t>
      </w:r>
      <w:r w:rsidR="000E450F">
        <w:rPr>
          <w:rFonts w:asciiTheme="minorHAnsi" w:hAnsiTheme="minorHAnsi" w:cstheme="minorHAnsi"/>
          <w:b/>
          <w:spacing w:val="-1"/>
          <w:sz w:val="28"/>
          <w:szCs w:val="28"/>
        </w:rPr>
        <w:t>in rappresentanza</w:t>
      </w:r>
      <w:r w:rsidRPr="00605F7E">
        <w:rPr>
          <w:rFonts w:asciiTheme="minorHAnsi" w:hAnsiTheme="minorHAnsi" w:cstheme="minorHAnsi"/>
          <w:b/>
          <w:spacing w:val="-1"/>
          <w:sz w:val="28"/>
          <w:szCs w:val="28"/>
        </w:rPr>
        <w:t xml:space="preserve"> dei 29 vicariati (dai 10 ai 30 a seconda della grandezza delle comunità)</w:t>
      </w:r>
      <w:r w:rsidR="000E450F">
        <w:rPr>
          <w:rFonts w:asciiTheme="minorHAnsi" w:hAnsiTheme="minorHAnsi" w:cstheme="minorHAnsi"/>
          <w:b/>
          <w:spacing w:val="-1"/>
          <w:sz w:val="28"/>
          <w:szCs w:val="28"/>
        </w:rPr>
        <w:t xml:space="preserve"> e tutti coloro che vorranno essere presenti a questo importante momento di Chiesa</w:t>
      </w:r>
      <w:r w:rsidRPr="00605F7E">
        <w:rPr>
          <w:rFonts w:asciiTheme="minorHAnsi" w:hAnsiTheme="minorHAnsi" w:cstheme="minorHAnsi"/>
          <w:spacing w:val="-1"/>
          <w:sz w:val="28"/>
          <w:szCs w:val="28"/>
        </w:rPr>
        <w:t xml:space="preserve">: «in questo modo – dicono dalla Segreteria del Sinodo – tutta la </w:t>
      </w:r>
      <w:r w:rsidR="000E450F">
        <w:rPr>
          <w:rFonts w:asciiTheme="minorHAnsi" w:hAnsiTheme="minorHAnsi" w:cstheme="minorHAnsi"/>
          <w:spacing w:val="-1"/>
          <w:sz w:val="28"/>
          <w:szCs w:val="28"/>
        </w:rPr>
        <w:t>D</w:t>
      </w:r>
      <w:r w:rsidRPr="00605F7E">
        <w:rPr>
          <w:rFonts w:asciiTheme="minorHAnsi" w:hAnsiTheme="minorHAnsi" w:cstheme="minorHAnsi"/>
          <w:spacing w:val="-1"/>
          <w:sz w:val="28"/>
          <w:szCs w:val="28"/>
        </w:rPr>
        <w:t>ioces</w:t>
      </w:r>
      <w:r w:rsidR="000E450F">
        <w:rPr>
          <w:rFonts w:asciiTheme="minorHAnsi" w:hAnsiTheme="minorHAnsi" w:cstheme="minorHAnsi"/>
          <w:spacing w:val="-1"/>
          <w:sz w:val="28"/>
          <w:szCs w:val="28"/>
        </w:rPr>
        <w:t>i</w:t>
      </w:r>
      <w:r w:rsidRPr="00605F7E">
        <w:rPr>
          <w:rFonts w:asciiTheme="minorHAnsi" w:hAnsiTheme="minorHAnsi" w:cstheme="minorHAnsi"/>
          <w:spacing w:val="-1"/>
          <w:sz w:val="28"/>
          <w:szCs w:val="28"/>
        </w:rPr>
        <w:t xml:space="preserve"> sarà rappresentata. </w:t>
      </w:r>
      <w:r w:rsidRPr="00605F7E">
        <w:rPr>
          <w:rFonts w:asciiTheme="minorHAnsi" w:hAnsiTheme="minorHAnsi" w:cstheme="minorHAnsi"/>
          <w:b/>
          <w:spacing w:val="-1"/>
          <w:sz w:val="28"/>
          <w:szCs w:val="28"/>
        </w:rPr>
        <w:t xml:space="preserve">Nessuno </w:t>
      </w:r>
      <w:r w:rsidR="000E450F">
        <w:rPr>
          <w:rFonts w:asciiTheme="minorHAnsi" w:hAnsiTheme="minorHAnsi" w:cstheme="minorHAnsi"/>
          <w:b/>
          <w:spacing w:val="-1"/>
          <w:sz w:val="28"/>
          <w:szCs w:val="28"/>
        </w:rPr>
        <w:t>sarà</w:t>
      </w:r>
      <w:r w:rsidRPr="00605F7E">
        <w:rPr>
          <w:rFonts w:asciiTheme="minorHAnsi" w:hAnsiTheme="minorHAnsi" w:cstheme="minorHAnsi"/>
          <w:b/>
          <w:spacing w:val="-1"/>
          <w:sz w:val="28"/>
          <w:szCs w:val="28"/>
        </w:rPr>
        <w:t xml:space="preserve"> escluso, perché la partecipazione alla Santa Messa è per tutti</w:t>
      </w:r>
      <w:r w:rsidRPr="00605F7E">
        <w:rPr>
          <w:rFonts w:asciiTheme="minorHAnsi" w:hAnsiTheme="minorHAnsi" w:cstheme="minorHAnsi"/>
          <w:spacing w:val="-1"/>
          <w:sz w:val="28"/>
          <w:szCs w:val="28"/>
        </w:rPr>
        <w:t xml:space="preserve">». </w:t>
      </w:r>
    </w:p>
    <w:p w:rsidR="004B740A" w:rsidRPr="008E48A4" w:rsidRDefault="00605F7E" w:rsidP="002B020B">
      <w:pPr>
        <w:pStyle w:val="BoxTestoOfficina9"/>
        <w:jc w:val="both"/>
        <w:rPr>
          <w:rFonts w:asciiTheme="minorHAnsi" w:hAnsiTheme="minorHAnsi" w:cstheme="minorHAnsi"/>
          <w:spacing w:val="-2"/>
          <w:sz w:val="28"/>
          <w:szCs w:val="28"/>
        </w:rPr>
      </w:pPr>
      <w:r w:rsidRPr="00605F7E">
        <w:rPr>
          <w:rFonts w:asciiTheme="minorHAnsi" w:hAnsiTheme="minorHAnsi" w:cstheme="minorHAnsi"/>
          <w:spacing w:val="-1"/>
          <w:sz w:val="28"/>
          <w:szCs w:val="28"/>
        </w:rPr>
        <w:t>La celebrazione di apertura dell’</w:t>
      </w:r>
      <w:proofErr w:type="spellStart"/>
      <w:r w:rsidRPr="00605F7E">
        <w:rPr>
          <w:rFonts w:asciiTheme="minorHAnsi" w:hAnsiTheme="minorHAnsi" w:cstheme="minorHAnsi"/>
          <w:spacing w:val="-1"/>
          <w:sz w:val="28"/>
          <w:szCs w:val="28"/>
        </w:rPr>
        <w:t>XI</w:t>
      </w:r>
      <w:proofErr w:type="spellEnd"/>
      <w:r w:rsidRPr="00605F7E">
        <w:rPr>
          <w:rFonts w:asciiTheme="minorHAnsi" w:hAnsiTheme="minorHAnsi" w:cstheme="minorHAnsi"/>
          <w:spacing w:val="-1"/>
          <w:sz w:val="28"/>
          <w:szCs w:val="28"/>
        </w:rPr>
        <w:t xml:space="preserve"> Sinodo avrà alcuni momenti particolarmente significativi. </w:t>
      </w:r>
      <w:r w:rsidRPr="00605F7E">
        <w:rPr>
          <w:rFonts w:asciiTheme="minorHAnsi" w:hAnsiTheme="minorHAnsi" w:cstheme="minorHAnsi"/>
          <w:b/>
          <w:spacing w:val="-1"/>
          <w:sz w:val="28"/>
          <w:szCs w:val="28"/>
        </w:rPr>
        <w:t>I sinodali, per esempio, saranno convocati nella chiesa di San Giacomo</w:t>
      </w:r>
      <w:r w:rsidRPr="00605F7E">
        <w:rPr>
          <w:rFonts w:asciiTheme="minorHAnsi" w:hAnsiTheme="minorHAnsi" w:cstheme="minorHAnsi"/>
          <w:spacing w:val="-1"/>
          <w:sz w:val="28"/>
          <w:szCs w:val="28"/>
        </w:rPr>
        <w:t xml:space="preserve"> e questo radunarsi, dopo aver esaurito i passaggi</w:t>
      </w:r>
      <w:r w:rsidR="00573D8B" w:rsidRPr="008E48A4">
        <w:rPr>
          <w:rFonts w:asciiTheme="minorHAnsi" w:hAnsiTheme="minorHAnsi" w:cstheme="minorHAnsi"/>
          <w:spacing w:val="-1"/>
          <w:sz w:val="28"/>
          <w:szCs w:val="28"/>
        </w:rPr>
        <w:t xml:space="preserve"> </w:t>
      </w:r>
      <w:r w:rsidR="00573D8B" w:rsidRPr="008E48A4">
        <w:rPr>
          <w:rFonts w:asciiTheme="minorHAnsi" w:hAnsiTheme="minorHAnsi" w:cstheme="minorHAnsi"/>
          <w:spacing w:val="-2"/>
          <w:sz w:val="28"/>
          <w:szCs w:val="28"/>
        </w:rPr>
        <w:t xml:space="preserve">tecnici (come la registrazione e le firme di presenza), per loro sarà già tempo di preghiera e preparazione. Insieme al Vescovo, poi, </w:t>
      </w:r>
      <w:r w:rsidR="00573D8B" w:rsidRPr="008E48A4">
        <w:rPr>
          <w:rFonts w:asciiTheme="minorHAnsi" w:hAnsiTheme="minorHAnsi" w:cstheme="minorHAnsi"/>
          <w:b/>
          <w:bCs/>
          <w:spacing w:val="-2"/>
          <w:sz w:val="28"/>
          <w:szCs w:val="28"/>
        </w:rPr>
        <w:t>faranno ingresso processionalmente in Duomo</w:t>
      </w:r>
      <w:r w:rsidR="00573D8B" w:rsidRPr="008E48A4">
        <w:rPr>
          <w:rFonts w:asciiTheme="minorHAnsi" w:hAnsiTheme="minorHAnsi" w:cstheme="minorHAnsi"/>
          <w:spacing w:val="-2"/>
          <w:sz w:val="28"/>
          <w:szCs w:val="28"/>
        </w:rPr>
        <w:t>: un’occasione</w:t>
      </w:r>
      <w:r w:rsidR="000E450F">
        <w:rPr>
          <w:rFonts w:asciiTheme="minorHAnsi" w:hAnsiTheme="minorHAnsi" w:cstheme="minorHAnsi"/>
          <w:spacing w:val="-2"/>
          <w:sz w:val="28"/>
          <w:szCs w:val="28"/>
        </w:rPr>
        <w:t xml:space="preserve"> </w:t>
      </w:r>
      <w:r w:rsidR="00573D8B" w:rsidRPr="008E48A4">
        <w:rPr>
          <w:rFonts w:asciiTheme="minorHAnsi" w:hAnsiTheme="minorHAnsi" w:cstheme="minorHAnsi"/>
          <w:spacing w:val="-2"/>
          <w:sz w:val="28"/>
          <w:szCs w:val="28"/>
        </w:rPr>
        <w:t>per testimoniare anche all’esterno il proprio esserci e l’impegno che ci si è assunti. Un altro aspetto rilevante della celebrazione sarà l’</w:t>
      </w:r>
      <w:r w:rsidR="00573D8B" w:rsidRPr="008E48A4">
        <w:rPr>
          <w:rFonts w:asciiTheme="minorHAnsi" w:hAnsiTheme="minorHAnsi" w:cstheme="minorHAnsi"/>
          <w:b/>
          <w:bCs/>
          <w:spacing w:val="-2"/>
          <w:sz w:val="28"/>
          <w:szCs w:val="28"/>
        </w:rPr>
        <w:t>intronizzazione</w:t>
      </w:r>
      <w:r w:rsidR="00573D8B" w:rsidRPr="008E48A4">
        <w:rPr>
          <w:rFonts w:asciiTheme="minorHAnsi" w:hAnsiTheme="minorHAnsi" w:cstheme="minorHAnsi"/>
          <w:spacing w:val="-2"/>
          <w:sz w:val="28"/>
          <w:szCs w:val="28"/>
        </w:rPr>
        <w:t xml:space="preserve"> dei Vangeli. Al termine della liturgia della Parola, il testo sacro, in processione, sarà posto su un “</w:t>
      </w:r>
      <w:proofErr w:type="spellStart"/>
      <w:r w:rsidR="00573D8B" w:rsidRPr="008E48A4">
        <w:rPr>
          <w:rFonts w:asciiTheme="minorHAnsi" w:hAnsiTheme="minorHAnsi" w:cstheme="minorHAnsi"/>
          <w:spacing w:val="-2"/>
          <w:sz w:val="28"/>
          <w:szCs w:val="28"/>
        </w:rPr>
        <w:t>tronetto</w:t>
      </w:r>
      <w:proofErr w:type="spellEnd"/>
      <w:r w:rsidR="00573D8B" w:rsidRPr="008E48A4">
        <w:rPr>
          <w:rFonts w:asciiTheme="minorHAnsi" w:hAnsiTheme="minorHAnsi" w:cstheme="minorHAnsi"/>
          <w:spacing w:val="-2"/>
          <w:sz w:val="28"/>
          <w:szCs w:val="28"/>
        </w:rPr>
        <w:t xml:space="preserve">” collocato sul presbiterio. «È una modalità che nasce dal Concilio Vaticano II – dicono ancora dalla Segreteria – e sta a indicare che </w:t>
      </w:r>
      <w:r w:rsidR="00573D8B" w:rsidRPr="008E48A4">
        <w:rPr>
          <w:rFonts w:asciiTheme="minorHAnsi" w:hAnsiTheme="minorHAnsi" w:cstheme="minorHAnsi"/>
          <w:b/>
          <w:bCs/>
          <w:spacing w:val="-2"/>
          <w:sz w:val="28"/>
          <w:szCs w:val="28"/>
        </w:rPr>
        <w:t>è Gesù Cristo che assume la presidenza del Sinodo</w:t>
      </w:r>
      <w:r w:rsidR="00573D8B" w:rsidRPr="008E48A4">
        <w:rPr>
          <w:rFonts w:asciiTheme="minorHAnsi" w:hAnsiTheme="minorHAnsi" w:cstheme="minorHAnsi"/>
          <w:spacing w:val="-2"/>
          <w:sz w:val="28"/>
          <w:szCs w:val="28"/>
        </w:rPr>
        <w:t>. È un fatto di cui si prende consapevolezza e che culminerà nel banchetto eucaristico, al quale i sinodali e l’assemblea dei fedeli prendono parte concretamente al momento della comunione».</w:t>
      </w:r>
    </w:p>
    <w:p w:rsidR="002B020B" w:rsidRPr="008E48A4" w:rsidRDefault="00573D8B" w:rsidP="002B020B">
      <w:pPr>
        <w:pStyle w:val="BoxTestoOfficina9"/>
        <w:jc w:val="both"/>
        <w:rPr>
          <w:rFonts w:asciiTheme="minorHAnsi" w:hAnsiTheme="minorHAnsi" w:cstheme="minorHAnsi"/>
          <w:spacing w:val="-2"/>
          <w:sz w:val="28"/>
          <w:szCs w:val="28"/>
        </w:rPr>
      </w:pPr>
      <w:r w:rsidRPr="008E48A4">
        <w:rPr>
          <w:rFonts w:asciiTheme="minorHAnsi" w:hAnsiTheme="minorHAnsi" w:cstheme="minorHAnsi"/>
          <w:spacing w:val="-2"/>
          <w:sz w:val="28"/>
          <w:szCs w:val="28"/>
        </w:rPr>
        <w:t xml:space="preserve"> </w:t>
      </w:r>
    </w:p>
    <w:p w:rsidR="004B740A" w:rsidRPr="008E48A4" w:rsidRDefault="002B020B" w:rsidP="002B020B">
      <w:pPr>
        <w:pStyle w:val="BoxTestoOfficina9"/>
        <w:jc w:val="both"/>
        <w:rPr>
          <w:rFonts w:asciiTheme="minorHAnsi" w:hAnsiTheme="minorHAnsi" w:cstheme="minorHAnsi"/>
          <w:spacing w:val="-2"/>
          <w:sz w:val="28"/>
          <w:szCs w:val="28"/>
        </w:rPr>
      </w:pPr>
      <w:r w:rsidRPr="008E48A4">
        <w:rPr>
          <w:rFonts w:asciiTheme="minorHAnsi" w:hAnsiTheme="minorHAnsi" w:cstheme="minorHAnsi"/>
          <w:spacing w:val="-2"/>
          <w:sz w:val="28"/>
          <w:szCs w:val="28"/>
        </w:rPr>
        <w:t>Q</w:t>
      </w:r>
      <w:r w:rsidR="00573D8B" w:rsidRPr="008E48A4">
        <w:rPr>
          <w:rFonts w:asciiTheme="minorHAnsi" w:hAnsiTheme="minorHAnsi" w:cstheme="minorHAnsi"/>
          <w:spacing w:val="-2"/>
          <w:sz w:val="28"/>
          <w:szCs w:val="28"/>
        </w:rPr>
        <w:t>uello dei sinodali è un compito importante per la vita della Chiesa diocesana, che richiede discernimento e aiuto dello Spirito Santo</w:t>
      </w:r>
      <w:r w:rsidRPr="008E48A4">
        <w:rPr>
          <w:rFonts w:asciiTheme="minorHAnsi" w:hAnsiTheme="minorHAnsi" w:cstheme="minorHAnsi"/>
          <w:spacing w:val="-2"/>
          <w:sz w:val="28"/>
          <w:szCs w:val="28"/>
        </w:rPr>
        <w:t>. L</w:t>
      </w:r>
      <w:r w:rsidR="00573D8B" w:rsidRPr="008E48A4">
        <w:rPr>
          <w:rFonts w:asciiTheme="minorHAnsi" w:hAnsiTheme="minorHAnsi" w:cstheme="minorHAnsi"/>
          <w:spacing w:val="-2"/>
          <w:sz w:val="28"/>
          <w:szCs w:val="28"/>
        </w:rPr>
        <w:t>o</w:t>
      </w:r>
      <w:r w:rsidRPr="008E48A4">
        <w:rPr>
          <w:rFonts w:asciiTheme="minorHAnsi" w:hAnsiTheme="minorHAnsi" w:cstheme="minorHAnsi"/>
          <w:spacing w:val="-2"/>
          <w:sz w:val="28"/>
          <w:szCs w:val="28"/>
        </w:rPr>
        <w:t xml:space="preserve"> mette</w:t>
      </w:r>
      <w:r w:rsidR="00573D8B" w:rsidRPr="008E48A4">
        <w:rPr>
          <w:rFonts w:asciiTheme="minorHAnsi" w:hAnsiTheme="minorHAnsi" w:cstheme="minorHAnsi"/>
          <w:spacing w:val="-2"/>
          <w:sz w:val="28"/>
          <w:szCs w:val="28"/>
        </w:rPr>
        <w:t xml:space="preserve"> in evidenza anche un altro particolare del rito di apertura: la </w:t>
      </w:r>
      <w:r w:rsidR="00573D8B" w:rsidRPr="008E48A4">
        <w:rPr>
          <w:rFonts w:asciiTheme="minorHAnsi" w:hAnsiTheme="minorHAnsi" w:cstheme="minorHAnsi"/>
          <w:b/>
          <w:bCs/>
          <w:spacing w:val="-2"/>
          <w:sz w:val="28"/>
          <w:szCs w:val="28"/>
        </w:rPr>
        <w:t>proclamazione della solenne formula di giuramento dopo la professione di fede</w:t>
      </w:r>
      <w:r w:rsidR="00573D8B" w:rsidRPr="008E48A4">
        <w:rPr>
          <w:rFonts w:asciiTheme="minorHAnsi" w:hAnsiTheme="minorHAnsi" w:cstheme="minorHAnsi"/>
          <w:spacing w:val="-2"/>
          <w:sz w:val="28"/>
          <w:szCs w:val="28"/>
        </w:rPr>
        <w:t xml:space="preserve">, con alcune sottolineature rispetto </w:t>
      </w:r>
      <w:r w:rsidR="004B740A" w:rsidRPr="008E48A4">
        <w:rPr>
          <w:rFonts w:asciiTheme="minorHAnsi" w:hAnsiTheme="minorHAnsi" w:cstheme="minorHAnsi"/>
          <w:spacing w:val="-2"/>
          <w:sz w:val="28"/>
          <w:szCs w:val="28"/>
        </w:rPr>
        <w:t>all’ascolto e alla fedeltà a</w:t>
      </w:r>
      <w:r w:rsidR="00573D8B" w:rsidRPr="008E48A4">
        <w:rPr>
          <w:rFonts w:asciiTheme="minorHAnsi" w:hAnsiTheme="minorHAnsi" w:cstheme="minorHAnsi"/>
          <w:spacing w:val="-2"/>
          <w:sz w:val="28"/>
          <w:szCs w:val="28"/>
        </w:rPr>
        <w:t xml:space="preserve"> Parola di Dio, Magistero della Chiesa</w:t>
      </w:r>
      <w:r w:rsidR="004B740A" w:rsidRPr="008E48A4">
        <w:rPr>
          <w:rFonts w:asciiTheme="minorHAnsi" w:hAnsiTheme="minorHAnsi" w:cstheme="minorHAnsi"/>
          <w:spacing w:val="-2"/>
          <w:sz w:val="28"/>
          <w:szCs w:val="28"/>
        </w:rPr>
        <w:t xml:space="preserve"> e</w:t>
      </w:r>
      <w:r w:rsidR="00573D8B" w:rsidRPr="008E48A4">
        <w:rPr>
          <w:rFonts w:asciiTheme="minorHAnsi" w:hAnsiTheme="minorHAnsi" w:cstheme="minorHAnsi"/>
          <w:spacing w:val="-2"/>
          <w:sz w:val="28"/>
          <w:szCs w:val="28"/>
        </w:rPr>
        <w:t xml:space="preserve"> indicazioni della </w:t>
      </w:r>
      <w:r w:rsidR="000E450F">
        <w:rPr>
          <w:rFonts w:asciiTheme="minorHAnsi" w:hAnsiTheme="minorHAnsi" w:cstheme="minorHAnsi"/>
          <w:spacing w:val="-2"/>
          <w:sz w:val="28"/>
          <w:szCs w:val="28"/>
        </w:rPr>
        <w:t>D</w:t>
      </w:r>
      <w:r w:rsidR="00573D8B" w:rsidRPr="008E48A4">
        <w:rPr>
          <w:rFonts w:asciiTheme="minorHAnsi" w:hAnsiTheme="minorHAnsi" w:cstheme="minorHAnsi"/>
          <w:spacing w:val="-2"/>
          <w:sz w:val="28"/>
          <w:szCs w:val="28"/>
        </w:rPr>
        <w:t>ottrina. Si tratta di un momento prescritto obbligatoriamente dal Codice di Diritto Canonico (can. 833), per manifestare pubblicamente la fedeltà all’impegno che si sta assumendo e la piena comunione con la Chiesa e con i suoi Pastori.</w:t>
      </w:r>
    </w:p>
    <w:p w:rsidR="004B740A" w:rsidRPr="008E48A4" w:rsidRDefault="004B740A" w:rsidP="002B020B">
      <w:pPr>
        <w:pStyle w:val="BoxTestoOfficina9"/>
        <w:jc w:val="both"/>
        <w:rPr>
          <w:rFonts w:asciiTheme="minorHAnsi" w:hAnsiTheme="minorHAnsi" w:cstheme="minorHAnsi"/>
          <w:spacing w:val="-2"/>
          <w:sz w:val="28"/>
          <w:szCs w:val="28"/>
        </w:rPr>
      </w:pPr>
    </w:p>
    <w:p w:rsidR="004B740A" w:rsidRPr="008E48A4" w:rsidRDefault="00573D8B" w:rsidP="002B020B">
      <w:pPr>
        <w:pStyle w:val="BoxTestoOfficina9"/>
        <w:jc w:val="both"/>
        <w:rPr>
          <w:rFonts w:asciiTheme="minorHAnsi" w:hAnsiTheme="minorHAnsi" w:cstheme="minorHAnsi"/>
          <w:spacing w:val="-2"/>
          <w:sz w:val="28"/>
          <w:szCs w:val="28"/>
        </w:rPr>
      </w:pPr>
      <w:r w:rsidRPr="008E48A4">
        <w:rPr>
          <w:rFonts w:asciiTheme="minorHAnsi" w:hAnsiTheme="minorHAnsi" w:cstheme="minorHAnsi"/>
          <w:b/>
          <w:spacing w:val="-2"/>
          <w:sz w:val="28"/>
          <w:szCs w:val="28"/>
        </w:rPr>
        <w:t xml:space="preserve">Al termine della celebrazione in Cattedrale, i sinodali, </w:t>
      </w:r>
      <w:r w:rsidR="004B740A" w:rsidRPr="008E48A4">
        <w:rPr>
          <w:rFonts w:asciiTheme="minorHAnsi" w:hAnsiTheme="minorHAnsi" w:cstheme="minorHAnsi"/>
          <w:b/>
          <w:spacing w:val="-2"/>
          <w:sz w:val="28"/>
          <w:szCs w:val="28"/>
        </w:rPr>
        <w:t>rientreranno</w:t>
      </w:r>
      <w:r w:rsidRPr="008E48A4">
        <w:rPr>
          <w:rFonts w:asciiTheme="minorHAnsi" w:hAnsiTheme="minorHAnsi" w:cstheme="minorHAnsi"/>
          <w:b/>
          <w:spacing w:val="-2"/>
          <w:sz w:val="28"/>
          <w:szCs w:val="28"/>
        </w:rPr>
        <w:t xml:space="preserve"> processionalmente in San Giacomo con il Vescovo</w:t>
      </w:r>
      <w:r w:rsidR="004B740A" w:rsidRPr="008E48A4">
        <w:rPr>
          <w:rFonts w:asciiTheme="minorHAnsi" w:hAnsiTheme="minorHAnsi" w:cstheme="minorHAnsi"/>
          <w:spacing w:val="-2"/>
          <w:sz w:val="28"/>
          <w:szCs w:val="28"/>
        </w:rPr>
        <w:t xml:space="preserve"> e verrà loro consegnato l’</w:t>
      </w:r>
      <w:r w:rsidR="004B740A" w:rsidRPr="008E48A4">
        <w:rPr>
          <w:rFonts w:asciiTheme="minorHAnsi" w:hAnsiTheme="minorHAnsi" w:cstheme="minorHAnsi"/>
          <w:i/>
          <w:spacing w:val="-2"/>
          <w:sz w:val="28"/>
          <w:szCs w:val="28"/>
        </w:rPr>
        <w:t xml:space="preserve">Instrumentum </w:t>
      </w:r>
      <w:proofErr w:type="spellStart"/>
      <w:r w:rsidR="004B740A" w:rsidRPr="008E48A4">
        <w:rPr>
          <w:rFonts w:asciiTheme="minorHAnsi" w:hAnsiTheme="minorHAnsi" w:cstheme="minorHAnsi"/>
          <w:i/>
          <w:spacing w:val="-2"/>
          <w:sz w:val="28"/>
          <w:szCs w:val="28"/>
        </w:rPr>
        <w:t>Laboris</w:t>
      </w:r>
      <w:proofErr w:type="spellEnd"/>
      <w:r w:rsidR="004B740A" w:rsidRPr="008E48A4">
        <w:rPr>
          <w:rFonts w:asciiTheme="minorHAnsi" w:hAnsiTheme="minorHAnsi" w:cstheme="minorHAnsi"/>
          <w:spacing w:val="-2"/>
          <w:sz w:val="28"/>
          <w:szCs w:val="28"/>
        </w:rPr>
        <w:t>, ovvero il testo che sarà alla base della discussione in plenaria.</w:t>
      </w:r>
      <w:r w:rsidR="00F45D4C" w:rsidRPr="008E48A4">
        <w:rPr>
          <w:rFonts w:asciiTheme="minorHAnsi" w:hAnsiTheme="minorHAnsi" w:cstheme="minorHAnsi"/>
          <w:spacing w:val="-2"/>
          <w:sz w:val="28"/>
          <w:szCs w:val="28"/>
        </w:rPr>
        <w:t xml:space="preserve"> Per favorire il confronto assembleare è prevista </w:t>
      </w:r>
      <w:r w:rsidR="00F45D4C" w:rsidRPr="000E450F">
        <w:rPr>
          <w:rFonts w:asciiTheme="minorHAnsi" w:hAnsiTheme="minorHAnsi" w:cstheme="minorHAnsi"/>
          <w:b/>
          <w:spacing w:val="-2"/>
          <w:sz w:val="28"/>
          <w:szCs w:val="28"/>
        </w:rPr>
        <w:t>la costituzione di una ventina di gruppi di studio su base territoriale</w:t>
      </w:r>
      <w:r w:rsidR="00F45D4C" w:rsidRPr="008E48A4">
        <w:rPr>
          <w:rFonts w:asciiTheme="minorHAnsi" w:hAnsiTheme="minorHAnsi" w:cstheme="minorHAnsi"/>
          <w:spacing w:val="-2"/>
          <w:sz w:val="28"/>
          <w:szCs w:val="28"/>
        </w:rPr>
        <w:t xml:space="preserve"> – una sorta di </w:t>
      </w:r>
      <w:r w:rsidR="00F45D4C" w:rsidRPr="000E450F">
        <w:rPr>
          <w:rFonts w:asciiTheme="minorHAnsi" w:hAnsiTheme="minorHAnsi" w:cstheme="minorHAnsi"/>
          <w:i/>
          <w:spacing w:val="-2"/>
          <w:sz w:val="28"/>
          <w:szCs w:val="28"/>
        </w:rPr>
        <w:t>circoli minori</w:t>
      </w:r>
      <w:r w:rsidR="00F45D4C" w:rsidRPr="008E48A4">
        <w:rPr>
          <w:rFonts w:asciiTheme="minorHAnsi" w:hAnsiTheme="minorHAnsi" w:cstheme="minorHAnsi"/>
          <w:spacing w:val="-2"/>
          <w:sz w:val="28"/>
          <w:szCs w:val="28"/>
        </w:rPr>
        <w:t xml:space="preserve"> – che, riunendosi </w:t>
      </w:r>
      <w:r w:rsidR="000E450F">
        <w:rPr>
          <w:rFonts w:asciiTheme="minorHAnsi" w:hAnsiTheme="minorHAnsi" w:cstheme="minorHAnsi"/>
          <w:spacing w:val="-2"/>
          <w:sz w:val="28"/>
          <w:szCs w:val="28"/>
        </w:rPr>
        <w:t xml:space="preserve">nelle settimane precedenti </w:t>
      </w:r>
      <w:r w:rsidR="00F45D4C" w:rsidRPr="008E48A4">
        <w:rPr>
          <w:rFonts w:asciiTheme="minorHAnsi" w:hAnsiTheme="minorHAnsi" w:cstheme="minorHAnsi"/>
          <w:spacing w:val="-2"/>
          <w:sz w:val="28"/>
          <w:szCs w:val="28"/>
        </w:rPr>
        <w:t xml:space="preserve">le </w:t>
      </w:r>
      <w:r w:rsidR="00F45D4C" w:rsidRPr="008E48A4">
        <w:rPr>
          <w:rFonts w:asciiTheme="minorHAnsi" w:hAnsiTheme="minorHAnsi" w:cstheme="minorHAnsi"/>
          <w:spacing w:val="-2"/>
          <w:sz w:val="28"/>
          <w:szCs w:val="28"/>
        </w:rPr>
        <w:lastRenderedPageBreak/>
        <w:t>plenarie (che si terranno una volta al mese per tutto il 2020), favoriranno l’approfondimento di quanto contenuto nelle proposizioni, in vista del confronto e delle votazioni in plenaria. «La discussione assembleare – spiega il segretario generale del Sinodo</w:t>
      </w:r>
      <w:r w:rsidR="00F45D4C" w:rsidRPr="008E48A4">
        <w:rPr>
          <w:rFonts w:asciiTheme="minorHAnsi" w:hAnsiTheme="minorHAnsi" w:cstheme="minorHAnsi"/>
          <w:b/>
          <w:spacing w:val="-2"/>
          <w:sz w:val="28"/>
          <w:szCs w:val="28"/>
        </w:rPr>
        <w:t xml:space="preserve"> don Stefano </w:t>
      </w:r>
      <w:proofErr w:type="spellStart"/>
      <w:r w:rsidR="00F45D4C" w:rsidRPr="008E48A4">
        <w:rPr>
          <w:rFonts w:asciiTheme="minorHAnsi" w:hAnsiTheme="minorHAnsi" w:cstheme="minorHAnsi"/>
          <w:b/>
          <w:spacing w:val="-2"/>
          <w:sz w:val="28"/>
          <w:szCs w:val="28"/>
        </w:rPr>
        <w:t>Cadenazzi</w:t>
      </w:r>
      <w:proofErr w:type="spellEnd"/>
      <w:r w:rsidR="00F45D4C" w:rsidRPr="008E48A4">
        <w:rPr>
          <w:rFonts w:asciiTheme="minorHAnsi" w:hAnsiTheme="minorHAnsi" w:cstheme="minorHAnsi"/>
          <w:spacing w:val="-2"/>
          <w:sz w:val="28"/>
          <w:szCs w:val="28"/>
        </w:rPr>
        <w:t xml:space="preserve"> – servirà a elaborare </w:t>
      </w:r>
      <w:r w:rsidR="00F45D4C" w:rsidRPr="008E48A4">
        <w:rPr>
          <w:rFonts w:asciiTheme="minorHAnsi" w:hAnsiTheme="minorHAnsi" w:cstheme="minorHAnsi"/>
          <w:sz w:val="28"/>
          <w:szCs w:val="28"/>
        </w:rPr>
        <w:t>quelle risposte che poi verranno affidate al Vescovo. È un tempo continuo di discernimento comunitario, insomma, in ascolto dello Spirito e di quanto vorrà suggerire per il cammino della Chiesa».</w:t>
      </w:r>
    </w:p>
    <w:p w:rsidR="004B740A" w:rsidRPr="008E48A4" w:rsidRDefault="004B740A" w:rsidP="002B020B">
      <w:pPr>
        <w:pStyle w:val="BoxTestoOfficina9"/>
        <w:jc w:val="both"/>
        <w:rPr>
          <w:rFonts w:asciiTheme="minorHAnsi" w:hAnsiTheme="minorHAnsi" w:cstheme="minorHAnsi"/>
          <w:spacing w:val="-2"/>
          <w:sz w:val="28"/>
          <w:szCs w:val="28"/>
        </w:rPr>
      </w:pPr>
    </w:p>
    <w:p w:rsidR="00F45D4C" w:rsidRPr="008E48A4" w:rsidRDefault="00573D8B" w:rsidP="00F45D4C">
      <w:pPr>
        <w:pStyle w:val="BoxTestoOfficina9"/>
        <w:jc w:val="both"/>
        <w:rPr>
          <w:rFonts w:asciiTheme="minorHAnsi" w:hAnsiTheme="minorHAnsi" w:cstheme="minorHAnsi"/>
          <w:b/>
          <w:sz w:val="28"/>
          <w:szCs w:val="28"/>
        </w:rPr>
      </w:pPr>
      <w:r w:rsidRPr="008E48A4">
        <w:rPr>
          <w:rFonts w:asciiTheme="minorHAnsi" w:hAnsiTheme="minorHAnsi" w:cstheme="minorHAnsi"/>
          <w:spacing w:val="-2"/>
          <w:sz w:val="28"/>
          <w:szCs w:val="28"/>
        </w:rPr>
        <w:t xml:space="preserve">Il cammino “insieme” del Sinodo, dunque, prosegue e la convocazione del 12 gennaio è un invito </w:t>
      </w:r>
      <w:r w:rsidR="000E450F">
        <w:rPr>
          <w:rFonts w:asciiTheme="minorHAnsi" w:hAnsiTheme="minorHAnsi" w:cstheme="minorHAnsi"/>
          <w:spacing w:val="-2"/>
          <w:sz w:val="28"/>
          <w:szCs w:val="28"/>
        </w:rPr>
        <w:t>per</w:t>
      </w:r>
      <w:r w:rsidRPr="008E48A4">
        <w:rPr>
          <w:rFonts w:asciiTheme="minorHAnsi" w:hAnsiTheme="minorHAnsi" w:cstheme="minorHAnsi"/>
          <w:spacing w:val="-2"/>
          <w:sz w:val="28"/>
          <w:szCs w:val="28"/>
        </w:rPr>
        <w:t xml:space="preserve"> tutta la diocesi, chiamata a testimoniare e annunciare la misericordia di Dio.</w:t>
      </w:r>
      <w:r w:rsidR="008E48A4" w:rsidRPr="008E48A4">
        <w:rPr>
          <w:rFonts w:asciiTheme="minorHAnsi" w:hAnsiTheme="minorHAnsi" w:cstheme="minorHAnsi"/>
          <w:b/>
          <w:sz w:val="28"/>
          <w:szCs w:val="28"/>
        </w:rPr>
        <w:t xml:space="preserve"> Il coinvolgimento </w:t>
      </w:r>
      <w:r w:rsidR="000E450F">
        <w:rPr>
          <w:rFonts w:asciiTheme="minorHAnsi" w:hAnsiTheme="minorHAnsi" w:cstheme="minorHAnsi"/>
          <w:b/>
          <w:sz w:val="28"/>
          <w:szCs w:val="28"/>
        </w:rPr>
        <w:t xml:space="preserve">dell’intera </w:t>
      </w:r>
      <w:r w:rsidR="008E48A4" w:rsidRPr="008E48A4">
        <w:rPr>
          <w:rFonts w:asciiTheme="minorHAnsi" w:hAnsiTheme="minorHAnsi" w:cstheme="minorHAnsi"/>
          <w:b/>
          <w:sz w:val="28"/>
          <w:szCs w:val="28"/>
        </w:rPr>
        <w:t>Chiesa di Como sarà sottolineato dal suono a distesa, alle ore 14.45</w:t>
      </w:r>
      <w:r w:rsidR="000E450F">
        <w:rPr>
          <w:rFonts w:asciiTheme="minorHAnsi" w:hAnsiTheme="minorHAnsi" w:cstheme="minorHAnsi"/>
          <w:b/>
          <w:sz w:val="28"/>
          <w:szCs w:val="28"/>
        </w:rPr>
        <w:t xml:space="preserve"> di domenica</w:t>
      </w:r>
      <w:r w:rsidR="008E48A4" w:rsidRPr="008E48A4">
        <w:rPr>
          <w:rFonts w:asciiTheme="minorHAnsi" w:hAnsiTheme="minorHAnsi" w:cstheme="minorHAnsi"/>
          <w:b/>
          <w:sz w:val="28"/>
          <w:szCs w:val="28"/>
        </w:rPr>
        <w:t xml:space="preserve">, delle campane di tutte le chiese della diocesi e </w:t>
      </w:r>
      <w:r w:rsidR="000E450F">
        <w:rPr>
          <w:rFonts w:asciiTheme="minorHAnsi" w:hAnsiTheme="minorHAnsi" w:cstheme="minorHAnsi"/>
          <w:b/>
          <w:sz w:val="28"/>
          <w:szCs w:val="28"/>
        </w:rPr>
        <w:t>dal</w:t>
      </w:r>
      <w:r w:rsidR="008E48A4" w:rsidRPr="008E48A4">
        <w:rPr>
          <w:rFonts w:asciiTheme="minorHAnsi" w:hAnsiTheme="minorHAnsi" w:cstheme="minorHAnsi"/>
          <w:b/>
          <w:sz w:val="28"/>
          <w:szCs w:val="28"/>
        </w:rPr>
        <w:t>l’accensione di un cero</w:t>
      </w:r>
      <w:r w:rsidR="000E450F">
        <w:rPr>
          <w:rFonts w:asciiTheme="minorHAnsi" w:hAnsiTheme="minorHAnsi" w:cstheme="minorHAnsi"/>
          <w:b/>
          <w:sz w:val="28"/>
          <w:szCs w:val="28"/>
        </w:rPr>
        <w:t>,</w:t>
      </w:r>
      <w:r w:rsidR="008E48A4" w:rsidRPr="008E48A4">
        <w:rPr>
          <w:rFonts w:asciiTheme="minorHAnsi" w:hAnsiTheme="minorHAnsi" w:cstheme="minorHAnsi"/>
          <w:b/>
          <w:sz w:val="28"/>
          <w:szCs w:val="28"/>
        </w:rPr>
        <w:t xml:space="preserve"> consegnato in questi giorni nelle diverse comunità pastorali e parrocchiali</w:t>
      </w:r>
      <w:r w:rsidR="000E450F">
        <w:rPr>
          <w:rFonts w:asciiTheme="minorHAnsi" w:hAnsiTheme="minorHAnsi" w:cstheme="minorHAnsi"/>
          <w:b/>
          <w:sz w:val="28"/>
          <w:szCs w:val="28"/>
        </w:rPr>
        <w:t>,</w:t>
      </w:r>
      <w:r w:rsidR="008E48A4" w:rsidRPr="008E48A4">
        <w:rPr>
          <w:rFonts w:asciiTheme="minorHAnsi" w:hAnsiTheme="minorHAnsi" w:cstheme="minorHAnsi"/>
          <w:b/>
          <w:sz w:val="28"/>
          <w:szCs w:val="28"/>
        </w:rPr>
        <w:t xml:space="preserve"> con il simbolo del Sinodo (verrà acceso domenica e in occasione di tutte le riunioni sinodali).</w:t>
      </w:r>
    </w:p>
    <w:p w:rsidR="00F45D4C" w:rsidRDefault="00F45D4C" w:rsidP="00F45D4C">
      <w:pPr>
        <w:pStyle w:val="BoxTestoOfficina9"/>
        <w:jc w:val="both"/>
        <w:rPr>
          <w:sz w:val="24"/>
          <w:szCs w:val="24"/>
        </w:rPr>
      </w:pPr>
    </w:p>
    <w:p w:rsidR="00F45D4C" w:rsidRDefault="00F45D4C" w:rsidP="00F45D4C">
      <w:pPr>
        <w:suppressAutoHyphens/>
        <w:autoSpaceDE w:val="0"/>
        <w:autoSpaceDN w:val="0"/>
        <w:adjustRightInd w:val="0"/>
        <w:spacing w:line="200" w:lineRule="atLeast"/>
        <w:ind w:left="0" w:right="0"/>
        <w:textAlignment w:val="center"/>
        <w:rPr>
          <w:rFonts w:ascii="Utopia Std" w:hAnsi="Utopia Std" w:cs="Utopia Std"/>
          <w:color w:val="000000"/>
          <w:sz w:val="20"/>
          <w:szCs w:val="20"/>
          <w:lang w:bidi="ar-SA"/>
        </w:rPr>
      </w:pPr>
    </w:p>
    <w:p w:rsidR="000E450F" w:rsidRDefault="000E450F" w:rsidP="00F45D4C">
      <w:pPr>
        <w:suppressAutoHyphens/>
        <w:autoSpaceDE w:val="0"/>
        <w:autoSpaceDN w:val="0"/>
        <w:adjustRightInd w:val="0"/>
        <w:spacing w:line="200" w:lineRule="atLeast"/>
        <w:ind w:left="0" w:right="0"/>
        <w:textAlignment w:val="center"/>
        <w:rPr>
          <w:rFonts w:ascii="Utopia Std" w:hAnsi="Utopia Std" w:cs="Utopia Std"/>
          <w:color w:val="000000"/>
          <w:sz w:val="20"/>
          <w:szCs w:val="20"/>
          <w:lang w:bidi="ar-SA"/>
        </w:rPr>
      </w:pPr>
    </w:p>
    <w:p w:rsidR="00F45D4C" w:rsidRDefault="00F45D4C" w:rsidP="00F45D4C">
      <w:pPr>
        <w:suppressAutoHyphens/>
        <w:autoSpaceDE w:val="0"/>
        <w:autoSpaceDN w:val="0"/>
        <w:adjustRightInd w:val="0"/>
        <w:spacing w:line="200" w:lineRule="atLeast"/>
        <w:ind w:left="0" w:right="0"/>
        <w:textAlignment w:val="center"/>
        <w:rPr>
          <w:rFonts w:ascii="Utopia Std" w:hAnsi="Utopia Std" w:cs="Utopia Std"/>
          <w:color w:val="000000"/>
          <w:sz w:val="20"/>
          <w:szCs w:val="20"/>
          <w:lang w:bidi="ar-SA"/>
        </w:rPr>
      </w:pPr>
    </w:p>
    <w:p w:rsidR="00F45D4C" w:rsidRDefault="00F45D4C" w:rsidP="00F45D4C">
      <w:pPr>
        <w:spacing w:line="240" w:lineRule="auto"/>
        <w:jc w:val="center"/>
        <w:rPr>
          <w:b/>
          <w:sz w:val="28"/>
          <w:szCs w:val="28"/>
          <w:u w:val="single"/>
        </w:rPr>
      </w:pPr>
      <w:r>
        <w:rPr>
          <w:b/>
          <w:sz w:val="28"/>
          <w:szCs w:val="28"/>
          <w:u w:val="single"/>
        </w:rPr>
        <w:t xml:space="preserve">L’INVITO DEL VESCOVO OSCAR ALLA DIOCESI </w:t>
      </w:r>
    </w:p>
    <w:p w:rsidR="00F45D4C" w:rsidRPr="00E57682" w:rsidRDefault="00F45D4C" w:rsidP="00F45D4C">
      <w:pPr>
        <w:spacing w:line="240" w:lineRule="auto"/>
        <w:jc w:val="center"/>
        <w:rPr>
          <w:b/>
          <w:sz w:val="28"/>
          <w:szCs w:val="28"/>
          <w:u w:val="single"/>
        </w:rPr>
      </w:pPr>
      <w:r>
        <w:rPr>
          <w:b/>
          <w:sz w:val="28"/>
          <w:szCs w:val="28"/>
          <w:u w:val="single"/>
        </w:rPr>
        <w:t>PER L’APERTURA DELL’</w:t>
      </w:r>
      <w:proofErr w:type="spellStart"/>
      <w:r>
        <w:rPr>
          <w:b/>
          <w:sz w:val="28"/>
          <w:szCs w:val="28"/>
          <w:u w:val="single"/>
        </w:rPr>
        <w:t>XI</w:t>
      </w:r>
      <w:proofErr w:type="spellEnd"/>
      <w:r>
        <w:rPr>
          <w:b/>
          <w:sz w:val="28"/>
          <w:szCs w:val="28"/>
          <w:u w:val="single"/>
        </w:rPr>
        <w:t xml:space="preserve"> SINODO DELLA CHIESA </w:t>
      </w:r>
      <w:proofErr w:type="spellStart"/>
      <w:r>
        <w:rPr>
          <w:b/>
          <w:sz w:val="28"/>
          <w:szCs w:val="28"/>
          <w:u w:val="single"/>
        </w:rPr>
        <w:t>DI</w:t>
      </w:r>
      <w:proofErr w:type="spellEnd"/>
      <w:r>
        <w:rPr>
          <w:b/>
          <w:sz w:val="28"/>
          <w:szCs w:val="28"/>
          <w:u w:val="single"/>
        </w:rPr>
        <w:t xml:space="preserve"> COMO</w:t>
      </w:r>
    </w:p>
    <w:p w:rsidR="00F45D4C" w:rsidRDefault="00F45D4C" w:rsidP="00F45D4C">
      <w:pPr>
        <w:suppressAutoHyphens/>
        <w:autoSpaceDE w:val="0"/>
        <w:autoSpaceDN w:val="0"/>
        <w:adjustRightInd w:val="0"/>
        <w:spacing w:line="200" w:lineRule="atLeast"/>
        <w:ind w:left="0" w:right="0"/>
        <w:textAlignment w:val="center"/>
        <w:rPr>
          <w:rFonts w:ascii="Utopia Std" w:hAnsi="Utopia Std" w:cs="Utopia Std"/>
          <w:color w:val="000000"/>
          <w:sz w:val="20"/>
          <w:szCs w:val="20"/>
          <w:lang w:bidi="ar-SA"/>
        </w:rPr>
      </w:pPr>
    </w:p>
    <w:p w:rsidR="00F45D4C" w:rsidRDefault="00F45D4C" w:rsidP="00F45D4C">
      <w:pPr>
        <w:suppressAutoHyphens/>
        <w:autoSpaceDE w:val="0"/>
        <w:autoSpaceDN w:val="0"/>
        <w:adjustRightInd w:val="0"/>
        <w:spacing w:line="200" w:lineRule="atLeast"/>
        <w:ind w:left="0" w:right="0"/>
        <w:textAlignment w:val="center"/>
        <w:rPr>
          <w:rFonts w:ascii="Utopia Std" w:hAnsi="Utopia Std" w:cs="Utopia Std"/>
          <w:color w:val="000000"/>
          <w:sz w:val="20"/>
          <w:szCs w:val="20"/>
          <w:lang w:bidi="ar-SA"/>
        </w:rPr>
      </w:pP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L’apertura ufficiale del Sinodo diocesano, alle 15.00 di domenica 12 gennaio, in Cattedrale a Como, è ormai imminente. Si respira un’aria di attesa e insieme di speranza, consapevoli del dono che ci viene offerto, ma anche del compito non facile di discernimento a cui siamo obbligati.</w:t>
      </w:r>
    </w:p>
    <w:p w:rsidR="00F45D4C" w:rsidRPr="008E48A4" w:rsidRDefault="00F45D4C" w:rsidP="00F45D4C">
      <w:pPr>
        <w:spacing w:line="240" w:lineRule="auto"/>
        <w:rPr>
          <w:rFonts w:asciiTheme="minorHAnsi" w:hAnsiTheme="minorHAnsi" w:cstheme="minorHAnsi"/>
          <w:sz w:val="28"/>
          <w:szCs w:val="28"/>
          <w:lang w:bidi="ar-SA"/>
        </w:rPr>
      </w:pP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Grande è la consolazione di quanti, in questi mesi, si sono generosamente ritrovati per riflettere sulla Misericordia,  tema fondamentale del Sinodo, applicata alle diverse situazioni della vita corrente. Sono nate delle belle convergenze, sfociate anche in rapporti di amicizia, che giustificano anche le distanze chilometriche che ciascuno ha dovuto affrontare.</w:t>
      </w:r>
    </w:p>
    <w:p w:rsidR="00F45D4C" w:rsidRPr="008E48A4" w:rsidRDefault="00F45D4C" w:rsidP="00F45D4C">
      <w:pPr>
        <w:spacing w:line="240" w:lineRule="auto"/>
        <w:rPr>
          <w:rFonts w:asciiTheme="minorHAnsi" w:hAnsiTheme="minorHAnsi" w:cstheme="minorHAnsi"/>
          <w:sz w:val="28"/>
          <w:szCs w:val="28"/>
          <w:lang w:bidi="ar-SA"/>
        </w:rPr>
      </w:pP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 xml:space="preserve">Vorrei che la Comunità diocesana partecipasse a questo evento di grazia per sentirsi tutti coinvolti in questa avventura spirituale. Sì, il Sinodo è un evento animato dallo Spirito Santo, in cui tutti possono sentirsi partecipi, esprimendo con convinzione attiva e responsabile risposta ciò che lo Spirito Santo ha da dire alla nostra Chiesa di oggi. Essa, a sua volta, lo potrà testimoniare ed annunciare nel nostro ambiente di vita, spesse volte molto lontano da quei </w:t>
      </w:r>
      <w:r w:rsidRPr="008E48A4">
        <w:rPr>
          <w:rFonts w:asciiTheme="minorHAnsi" w:hAnsiTheme="minorHAnsi" w:cstheme="minorHAnsi"/>
          <w:sz w:val="28"/>
          <w:szCs w:val="28"/>
          <w:lang w:bidi="ar-SA"/>
        </w:rPr>
        <w:lastRenderedPageBreak/>
        <w:t>criteri di misericordia che animano e guidano il nostro essere e il nostro fare, a immagine della Santa Trinità.</w:t>
      </w:r>
    </w:p>
    <w:p w:rsidR="00F45D4C" w:rsidRPr="008E48A4" w:rsidRDefault="00F45D4C" w:rsidP="00F45D4C">
      <w:pPr>
        <w:spacing w:line="240" w:lineRule="auto"/>
        <w:rPr>
          <w:rFonts w:asciiTheme="minorHAnsi" w:hAnsiTheme="minorHAnsi" w:cstheme="minorHAnsi"/>
          <w:sz w:val="28"/>
          <w:szCs w:val="28"/>
          <w:lang w:bidi="ar-SA"/>
        </w:rPr>
      </w:pP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Invito quindi i pastori di tutte le Comunità parrocchiali, nella domenica del Battesimo del Signore, il prossimo 12 gennaio, giorno di inizio del Sinodo, a presentarlo con convinta adesione ai fedeli ed insieme a offrire intenzioni di preghiera durante la Santa Messa, così che tutto il popolo di Dio, nessuno escluso, partecipi di questa grazia che il Signore regala alla nostra Chiesa.</w:t>
      </w: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La celebrazione eucaristica nella nostra cattedrale sarà un momento molto significativo, perché impegnerà i diversi Sinodali ad esprimere pubblicamente, davanti a Dio e alla Comunità, il loro proposito di impegno responsabile per ascoltare  nel profondo “ciò che lo Spirito dice alla Chiesa” e ad esserne interpreti fedeli e coraggiosi. Come ho ripetuto più volte, non si tratta di difendere gelosamente i propri punti di vista, ma di essere fedeli a quanto il Signore ci fa capire ed esige da noi per essere veramente la sua Chiesa.</w:t>
      </w: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Dalle diverse vicarie saranno presenti alla celebrazione del 12 gennaio anche molti altri rappresentanti, che ringrazio per la loro adesione, per indicare un coinvolgimento, il più possibile ampio, a questo momento epocale della nostra Chiesa.</w:t>
      </w:r>
    </w:p>
    <w:p w:rsidR="00F45D4C" w:rsidRPr="008E48A4" w:rsidRDefault="00F45D4C" w:rsidP="00F45D4C">
      <w:pPr>
        <w:spacing w:line="240" w:lineRule="auto"/>
        <w:rPr>
          <w:rFonts w:asciiTheme="minorHAnsi" w:hAnsiTheme="minorHAnsi" w:cstheme="minorHAnsi"/>
          <w:sz w:val="28"/>
          <w:szCs w:val="28"/>
          <w:lang w:bidi="ar-SA"/>
        </w:rPr>
      </w:pP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Spiritualmente uniti saranno pure quanti, con le loro preghiere e le loro sofferenze, si uniranno da lontano alla celebrazione eucaristica nel nostro duomo, ed alcuni rappresentanti di altre Chiese cristiane, che potranno sentirsi accolti nella nostra assemblea eucaristica, testimoniando con la loro presenza, il cammino di unità che stiamo costruendo insieme.</w:t>
      </w:r>
    </w:p>
    <w:p w:rsidR="00F45D4C" w:rsidRPr="008E48A4" w:rsidRDefault="00F45D4C" w:rsidP="00F45D4C">
      <w:pPr>
        <w:spacing w:line="240" w:lineRule="auto"/>
        <w:rPr>
          <w:rFonts w:asciiTheme="minorHAnsi" w:hAnsiTheme="minorHAnsi" w:cstheme="minorHAnsi"/>
          <w:sz w:val="28"/>
          <w:szCs w:val="28"/>
          <w:lang w:bidi="ar-SA"/>
        </w:rPr>
      </w:pPr>
    </w:p>
    <w:p w:rsidR="00F45D4C" w:rsidRPr="008E48A4" w:rsidRDefault="00F45D4C" w:rsidP="00F45D4C">
      <w:pPr>
        <w:spacing w:line="240" w:lineRule="auto"/>
        <w:rPr>
          <w:rFonts w:asciiTheme="minorHAnsi" w:hAnsiTheme="minorHAnsi" w:cstheme="minorHAnsi"/>
          <w:sz w:val="28"/>
          <w:szCs w:val="28"/>
          <w:lang w:bidi="ar-SA"/>
        </w:rPr>
      </w:pPr>
      <w:r w:rsidRPr="008E48A4">
        <w:rPr>
          <w:rFonts w:asciiTheme="minorHAnsi" w:hAnsiTheme="minorHAnsi" w:cstheme="minorHAnsi"/>
          <w:sz w:val="28"/>
          <w:szCs w:val="28"/>
          <w:lang w:bidi="ar-SA"/>
        </w:rPr>
        <w:t xml:space="preserve">Ciascuno di noi, certo, sperimenta, come non mai, la propria inadeguatezza, ma lo Spirito Santo, che ha voluto questo Sinodo, ci assisterà con la sua grazia, per andare oltre i risultati finora sperimentati nelle diverse consultazioni, e farà risplendere il volto della sua Chiesa: più misericordiosa, più missionaria, più samaritana. Invoco per voi dalla Santissima Trinità Misericordia  i doni promessi, insieme alla unità dei cuori e delle menti. </w:t>
      </w:r>
    </w:p>
    <w:p w:rsidR="00F45D4C" w:rsidRPr="008E48A4" w:rsidRDefault="00F45D4C" w:rsidP="00F45D4C">
      <w:pPr>
        <w:spacing w:line="240" w:lineRule="auto"/>
        <w:rPr>
          <w:rFonts w:asciiTheme="minorHAnsi" w:hAnsiTheme="minorHAnsi" w:cstheme="minorHAnsi"/>
          <w:sz w:val="28"/>
          <w:szCs w:val="28"/>
          <w:lang w:bidi="ar-SA"/>
        </w:rPr>
      </w:pPr>
    </w:p>
    <w:p w:rsidR="00F45D4C" w:rsidRPr="008E48A4" w:rsidRDefault="00F45D4C" w:rsidP="00F45D4C">
      <w:pPr>
        <w:spacing w:line="240" w:lineRule="auto"/>
        <w:rPr>
          <w:rFonts w:asciiTheme="minorHAnsi" w:hAnsiTheme="minorHAnsi" w:cstheme="minorHAnsi"/>
          <w:sz w:val="28"/>
          <w:szCs w:val="28"/>
        </w:rPr>
      </w:pPr>
      <w:r w:rsidRPr="008E48A4">
        <w:rPr>
          <w:rFonts w:asciiTheme="minorHAnsi" w:hAnsiTheme="minorHAnsi" w:cstheme="minorHAnsi"/>
          <w:sz w:val="28"/>
          <w:szCs w:val="28"/>
        </w:rPr>
        <w:t>Con affetto paterno e fraterno,</w:t>
      </w:r>
    </w:p>
    <w:p w:rsidR="00F45D4C" w:rsidRPr="008E48A4" w:rsidRDefault="00F45D4C" w:rsidP="00F45D4C">
      <w:pPr>
        <w:spacing w:line="240" w:lineRule="auto"/>
        <w:jc w:val="right"/>
        <w:rPr>
          <w:rFonts w:asciiTheme="minorHAnsi" w:hAnsiTheme="minorHAnsi" w:cstheme="minorHAnsi"/>
          <w:b/>
          <w:i/>
          <w:sz w:val="28"/>
          <w:szCs w:val="28"/>
        </w:rPr>
      </w:pPr>
      <w:r w:rsidRPr="008E48A4">
        <w:rPr>
          <w:rFonts w:asciiTheme="minorHAnsi" w:hAnsiTheme="minorHAnsi" w:cstheme="minorHAnsi"/>
          <w:b/>
          <w:i/>
          <w:sz w:val="28"/>
          <w:szCs w:val="28"/>
        </w:rPr>
        <w:t>+ OSCAR, Vescovo</w:t>
      </w:r>
    </w:p>
    <w:p w:rsidR="008E48A4" w:rsidRDefault="008E48A4" w:rsidP="00F45D4C">
      <w:pPr>
        <w:spacing w:line="240" w:lineRule="auto"/>
        <w:jc w:val="right"/>
        <w:rPr>
          <w:rFonts w:asciiTheme="minorHAnsi" w:hAnsiTheme="minorHAnsi" w:cstheme="minorHAnsi"/>
          <w:b/>
          <w:i/>
        </w:rPr>
      </w:pPr>
    </w:p>
    <w:p w:rsidR="000E450F" w:rsidRDefault="000E450F" w:rsidP="00F45D4C">
      <w:pPr>
        <w:spacing w:line="240" w:lineRule="auto"/>
        <w:jc w:val="right"/>
        <w:rPr>
          <w:rFonts w:asciiTheme="minorHAnsi" w:hAnsiTheme="minorHAnsi" w:cstheme="minorHAnsi"/>
          <w:b/>
          <w:i/>
        </w:rPr>
      </w:pPr>
    </w:p>
    <w:p w:rsidR="000E450F" w:rsidRDefault="000E450F" w:rsidP="00F45D4C">
      <w:pPr>
        <w:spacing w:line="240" w:lineRule="auto"/>
        <w:jc w:val="right"/>
        <w:rPr>
          <w:rFonts w:asciiTheme="minorHAnsi" w:hAnsiTheme="minorHAnsi" w:cstheme="minorHAnsi"/>
          <w:b/>
          <w:i/>
        </w:rPr>
      </w:pPr>
    </w:p>
    <w:p w:rsidR="008E48A4" w:rsidRDefault="008E48A4" w:rsidP="008E48A4">
      <w:pPr>
        <w:spacing w:line="240" w:lineRule="auto"/>
        <w:jc w:val="center"/>
        <w:rPr>
          <w:b/>
          <w:sz w:val="28"/>
          <w:szCs w:val="28"/>
          <w:u w:val="single"/>
        </w:rPr>
      </w:pPr>
      <w:r>
        <w:rPr>
          <w:b/>
          <w:sz w:val="28"/>
          <w:szCs w:val="28"/>
          <w:u w:val="single"/>
        </w:rPr>
        <w:lastRenderedPageBreak/>
        <w:t>IL PROGRAMMA DEL 12 GENNAIO</w:t>
      </w:r>
    </w:p>
    <w:p w:rsidR="008E48A4" w:rsidRDefault="008E48A4" w:rsidP="008E48A4">
      <w:pPr>
        <w:pStyle w:val="BoxTestoOfficina9"/>
        <w:rPr>
          <w:rFonts w:asciiTheme="minorHAnsi" w:hAnsiTheme="minorHAnsi" w:cstheme="minorHAnsi"/>
          <w:b/>
          <w:bCs/>
          <w:sz w:val="24"/>
          <w:szCs w:val="24"/>
        </w:rPr>
      </w:pPr>
    </w:p>
    <w:p w:rsidR="008E48A4" w:rsidRPr="00177CA2" w:rsidRDefault="008E48A4" w:rsidP="00084596">
      <w:pPr>
        <w:pStyle w:val="BoxTestoOfficina9"/>
        <w:jc w:val="both"/>
        <w:rPr>
          <w:rFonts w:asciiTheme="minorHAnsi" w:hAnsiTheme="minorHAnsi" w:cstheme="minorHAnsi"/>
          <w:sz w:val="28"/>
          <w:szCs w:val="28"/>
        </w:rPr>
      </w:pPr>
      <w:r w:rsidRPr="00177CA2">
        <w:rPr>
          <w:rFonts w:asciiTheme="minorHAnsi" w:hAnsiTheme="minorHAnsi" w:cstheme="minorHAnsi"/>
          <w:b/>
          <w:bCs/>
          <w:sz w:val="28"/>
          <w:szCs w:val="28"/>
        </w:rPr>
        <w:t>La partecipazione alla celebrazione è APERTA A TUTTI</w:t>
      </w:r>
      <w:r w:rsidRPr="00177CA2">
        <w:rPr>
          <w:rFonts w:asciiTheme="minorHAnsi" w:hAnsiTheme="minorHAnsi" w:cstheme="minorHAnsi"/>
          <w:sz w:val="28"/>
          <w:szCs w:val="28"/>
        </w:rPr>
        <w:t>, fedeli, presbiteri, diaconi, religiose, religiosi, persone di vita consacrata che vorranno concelebrare o assistere. Tutti sono invitati a giungere in Cattedrale per tempo.</w:t>
      </w:r>
    </w:p>
    <w:p w:rsidR="008E48A4" w:rsidRPr="00177CA2" w:rsidRDefault="008E48A4" w:rsidP="00084596">
      <w:pPr>
        <w:pStyle w:val="BoxTestoOfficina9"/>
        <w:jc w:val="both"/>
        <w:rPr>
          <w:rFonts w:asciiTheme="minorHAnsi" w:hAnsiTheme="minorHAnsi" w:cstheme="minorHAnsi"/>
          <w:sz w:val="28"/>
          <w:szCs w:val="28"/>
        </w:rPr>
      </w:pPr>
    </w:p>
    <w:p w:rsidR="008E48A4" w:rsidRPr="00177CA2" w:rsidRDefault="008E48A4" w:rsidP="00084596">
      <w:pPr>
        <w:pStyle w:val="BoxTestoOfficina9"/>
        <w:numPr>
          <w:ilvl w:val="0"/>
          <w:numId w:val="25"/>
        </w:numPr>
        <w:jc w:val="both"/>
        <w:rPr>
          <w:rFonts w:asciiTheme="minorHAnsi" w:hAnsiTheme="minorHAnsi" w:cstheme="minorHAnsi"/>
          <w:sz w:val="28"/>
          <w:szCs w:val="28"/>
        </w:rPr>
      </w:pPr>
      <w:r w:rsidRPr="00177CA2">
        <w:rPr>
          <w:rFonts w:asciiTheme="minorHAnsi" w:hAnsiTheme="minorHAnsi" w:cstheme="minorHAnsi"/>
          <w:b/>
          <w:bCs/>
          <w:sz w:val="28"/>
          <w:szCs w:val="28"/>
        </w:rPr>
        <w:t>A partire dalle ore 13.30, e possibilmente entro le ore 14.30</w:t>
      </w:r>
      <w:r w:rsidRPr="00177CA2">
        <w:rPr>
          <w:rFonts w:asciiTheme="minorHAnsi" w:hAnsiTheme="minorHAnsi" w:cstheme="minorHAnsi"/>
          <w:sz w:val="28"/>
          <w:szCs w:val="28"/>
        </w:rPr>
        <w:t xml:space="preserve">, i </w:t>
      </w:r>
      <w:r w:rsidRPr="00177CA2">
        <w:rPr>
          <w:rFonts w:asciiTheme="minorHAnsi" w:hAnsiTheme="minorHAnsi" w:cstheme="minorHAnsi"/>
          <w:b/>
          <w:bCs/>
          <w:sz w:val="28"/>
          <w:szCs w:val="28"/>
        </w:rPr>
        <w:t xml:space="preserve">sacerdoti </w:t>
      </w:r>
      <w:r w:rsidR="00084596" w:rsidRPr="00177CA2">
        <w:rPr>
          <w:rFonts w:asciiTheme="minorHAnsi" w:hAnsiTheme="minorHAnsi" w:cstheme="minorHAnsi"/>
          <w:sz w:val="28"/>
          <w:szCs w:val="28"/>
          <w:u w:val="single"/>
        </w:rPr>
        <w:t>NON</w:t>
      </w:r>
      <w:r w:rsidR="00084596" w:rsidRPr="00177CA2">
        <w:rPr>
          <w:rFonts w:asciiTheme="minorHAnsi" w:hAnsiTheme="minorHAnsi" w:cstheme="minorHAnsi"/>
          <w:sz w:val="28"/>
          <w:szCs w:val="28"/>
        </w:rPr>
        <w:t xml:space="preserve"> </w:t>
      </w:r>
      <w:r w:rsidRPr="00177CA2">
        <w:rPr>
          <w:rFonts w:asciiTheme="minorHAnsi" w:hAnsiTheme="minorHAnsi" w:cstheme="minorHAnsi"/>
          <w:sz w:val="28"/>
          <w:szCs w:val="28"/>
        </w:rPr>
        <w:t xml:space="preserve">sinodali, i </w:t>
      </w:r>
      <w:r w:rsidRPr="00177CA2">
        <w:rPr>
          <w:rFonts w:asciiTheme="minorHAnsi" w:hAnsiTheme="minorHAnsi" w:cstheme="minorHAnsi"/>
          <w:b/>
          <w:bCs/>
          <w:sz w:val="28"/>
          <w:szCs w:val="28"/>
        </w:rPr>
        <w:t>fedeli</w:t>
      </w:r>
      <w:r w:rsidRPr="00177CA2">
        <w:rPr>
          <w:rFonts w:asciiTheme="minorHAnsi" w:hAnsiTheme="minorHAnsi" w:cstheme="minorHAnsi"/>
          <w:sz w:val="28"/>
          <w:szCs w:val="28"/>
        </w:rPr>
        <w:t xml:space="preserve"> </w:t>
      </w:r>
      <w:r w:rsidR="00084596" w:rsidRPr="00177CA2">
        <w:rPr>
          <w:rFonts w:asciiTheme="minorHAnsi" w:hAnsiTheme="minorHAnsi" w:cstheme="minorHAnsi"/>
          <w:sz w:val="28"/>
          <w:szCs w:val="28"/>
          <w:u w:val="single"/>
        </w:rPr>
        <w:t>NON</w:t>
      </w:r>
      <w:r w:rsidR="00084596" w:rsidRPr="00177CA2">
        <w:rPr>
          <w:rFonts w:asciiTheme="minorHAnsi" w:hAnsiTheme="minorHAnsi" w:cstheme="minorHAnsi"/>
          <w:sz w:val="28"/>
          <w:szCs w:val="28"/>
        </w:rPr>
        <w:t xml:space="preserve"> </w:t>
      </w:r>
      <w:r w:rsidRPr="00177CA2">
        <w:rPr>
          <w:rFonts w:asciiTheme="minorHAnsi" w:hAnsiTheme="minorHAnsi" w:cstheme="minorHAnsi"/>
          <w:sz w:val="28"/>
          <w:szCs w:val="28"/>
        </w:rPr>
        <w:t xml:space="preserve">sinodali, i </w:t>
      </w:r>
      <w:r w:rsidRPr="00177CA2">
        <w:rPr>
          <w:rFonts w:asciiTheme="minorHAnsi" w:hAnsiTheme="minorHAnsi" w:cstheme="minorHAnsi"/>
          <w:b/>
          <w:bCs/>
          <w:sz w:val="28"/>
          <w:szCs w:val="28"/>
        </w:rPr>
        <w:t xml:space="preserve">rappresentanti dai vicariati </w:t>
      </w:r>
      <w:r w:rsidRPr="00177CA2">
        <w:rPr>
          <w:rFonts w:asciiTheme="minorHAnsi" w:hAnsiTheme="minorHAnsi" w:cstheme="minorHAnsi"/>
          <w:sz w:val="28"/>
          <w:szCs w:val="28"/>
        </w:rPr>
        <w:t xml:space="preserve">e </w:t>
      </w:r>
      <w:r w:rsidRPr="00177CA2">
        <w:rPr>
          <w:rFonts w:asciiTheme="minorHAnsi" w:hAnsiTheme="minorHAnsi" w:cstheme="minorHAnsi"/>
          <w:b/>
          <w:bCs/>
          <w:sz w:val="28"/>
          <w:szCs w:val="28"/>
        </w:rPr>
        <w:t>tutti</w:t>
      </w:r>
      <w:r w:rsidRPr="00177CA2">
        <w:rPr>
          <w:rFonts w:asciiTheme="minorHAnsi" w:hAnsiTheme="minorHAnsi" w:cstheme="minorHAnsi"/>
          <w:sz w:val="28"/>
          <w:szCs w:val="28"/>
        </w:rPr>
        <w:t xml:space="preserve"> coloro che desiderano partecipare </w:t>
      </w:r>
      <w:r w:rsidRPr="00177CA2">
        <w:rPr>
          <w:rFonts w:asciiTheme="minorHAnsi" w:hAnsiTheme="minorHAnsi" w:cstheme="minorHAnsi"/>
          <w:b/>
          <w:bCs/>
          <w:sz w:val="28"/>
          <w:szCs w:val="28"/>
        </w:rPr>
        <w:t>si recheranno direttamente in Duomo</w:t>
      </w:r>
      <w:r w:rsidRPr="00177CA2">
        <w:rPr>
          <w:rFonts w:asciiTheme="minorHAnsi" w:hAnsiTheme="minorHAnsi" w:cstheme="minorHAnsi"/>
          <w:sz w:val="28"/>
          <w:szCs w:val="28"/>
        </w:rPr>
        <w:t>, dove prenderanno posto e si prepareranno alla celebrazione.</w:t>
      </w:r>
    </w:p>
    <w:p w:rsidR="008E48A4" w:rsidRPr="00177CA2" w:rsidRDefault="008E48A4" w:rsidP="00084596">
      <w:pPr>
        <w:pStyle w:val="BoxTestoOfficina9"/>
        <w:numPr>
          <w:ilvl w:val="0"/>
          <w:numId w:val="25"/>
        </w:numPr>
        <w:jc w:val="both"/>
        <w:rPr>
          <w:rFonts w:asciiTheme="minorHAnsi" w:hAnsiTheme="minorHAnsi" w:cstheme="minorHAnsi"/>
          <w:sz w:val="28"/>
          <w:szCs w:val="28"/>
        </w:rPr>
      </w:pPr>
      <w:r w:rsidRPr="00177CA2">
        <w:rPr>
          <w:rFonts w:asciiTheme="minorHAnsi" w:hAnsiTheme="minorHAnsi" w:cstheme="minorHAnsi"/>
          <w:b/>
          <w:bCs/>
          <w:sz w:val="28"/>
          <w:szCs w:val="28"/>
        </w:rPr>
        <w:t>Dalle ore 14.00 alle 14.30</w:t>
      </w:r>
      <w:r w:rsidRPr="00177CA2">
        <w:rPr>
          <w:rFonts w:asciiTheme="minorHAnsi" w:hAnsiTheme="minorHAnsi" w:cstheme="minorHAnsi"/>
          <w:sz w:val="28"/>
          <w:szCs w:val="28"/>
        </w:rPr>
        <w:t xml:space="preserve"> </w:t>
      </w:r>
      <w:r w:rsidRPr="000E450F">
        <w:rPr>
          <w:rFonts w:asciiTheme="minorHAnsi" w:hAnsiTheme="minorHAnsi" w:cstheme="minorHAnsi"/>
          <w:sz w:val="28"/>
          <w:szCs w:val="28"/>
          <w:u w:val="single"/>
        </w:rPr>
        <w:t>SOLO</w:t>
      </w:r>
      <w:r w:rsidRPr="00177CA2">
        <w:rPr>
          <w:rFonts w:asciiTheme="minorHAnsi" w:hAnsiTheme="minorHAnsi" w:cstheme="minorHAnsi"/>
          <w:sz w:val="28"/>
          <w:szCs w:val="28"/>
        </w:rPr>
        <w:t xml:space="preserve"> i sinodali (laici, consacrate/i, diaconi e presbiteri) sono convocati nella chiesa di San Giacomo, dove si recheranno al punto di segreteria e provvederanno alla registrazione della presenza.</w:t>
      </w:r>
    </w:p>
    <w:p w:rsidR="008E48A4" w:rsidRPr="00177CA2" w:rsidRDefault="008E48A4" w:rsidP="00084596">
      <w:pPr>
        <w:pStyle w:val="BoxTestoOfficina9"/>
        <w:numPr>
          <w:ilvl w:val="0"/>
          <w:numId w:val="25"/>
        </w:numPr>
        <w:jc w:val="both"/>
        <w:rPr>
          <w:rFonts w:asciiTheme="minorHAnsi" w:hAnsiTheme="minorHAnsi" w:cstheme="minorHAnsi"/>
          <w:sz w:val="28"/>
          <w:szCs w:val="28"/>
        </w:rPr>
      </w:pPr>
      <w:r w:rsidRPr="00177CA2">
        <w:rPr>
          <w:rFonts w:asciiTheme="minorHAnsi" w:hAnsiTheme="minorHAnsi" w:cstheme="minorHAnsi"/>
          <w:b/>
          <w:bCs/>
          <w:sz w:val="28"/>
          <w:szCs w:val="28"/>
        </w:rPr>
        <w:t>Alle ore 14.45</w:t>
      </w:r>
      <w:r w:rsidRPr="00177CA2">
        <w:rPr>
          <w:rFonts w:asciiTheme="minorHAnsi" w:hAnsiTheme="minorHAnsi" w:cstheme="minorHAnsi"/>
          <w:sz w:val="28"/>
          <w:szCs w:val="28"/>
        </w:rPr>
        <w:t xml:space="preserve"> il Vescovo darà inizio alla processione dei Sinodali verso il Duomo. L’assemblea invocherà, con il canto delle litanie della Diocesi, l’intercessione dei Santi e Beati della nostra Chiesa.</w:t>
      </w:r>
    </w:p>
    <w:p w:rsidR="008E48A4" w:rsidRPr="00177CA2" w:rsidRDefault="008E48A4" w:rsidP="00084596">
      <w:pPr>
        <w:pStyle w:val="BoxTestoOfficina9"/>
        <w:numPr>
          <w:ilvl w:val="0"/>
          <w:numId w:val="25"/>
        </w:numPr>
        <w:jc w:val="both"/>
        <w:rPr>
          <w:rFonts w:asciiTheme="minorHAnsi" w:hAnsiTheme="minorHAnsi" w:cstheme="minorHAnsi"/>
          <w:sz w:val="28"/>
          <w:szCs w:val="28"/>
        </w:rPr>
      </w:pPr>
      <w:r w:rsidRPr="00177CA2">
        <w:rPr>
          <w:rFonts w:asciiTheme="minorHAnsi" w:hAnsiTheme="minorHAnsi" w:cstheme="minorHAnsi"/>
          <w:b/>
          <w:bCs/>
          <w:sz w:val="28"/>
          <w:szCs w:val="28"/>
        </w:rPr>
        <w:t>Alle ore 14.45</w:t>
      </w:r>
      <w:r w:rsidRPr="00177CA2">
        <w:rPr>
          <w:rFonts w:asciiTheme="minorHAnsi" w:hAnsiTheme="minorHAnsi" w:cstheme="minorHAnsi"/>
          <w:sz w:val="28"/>
          <w:szCs w:val="28"/>
        </w:rPr>
        <w:t xml:space="preserve">, </w:t>
      </w:r>
      <w:r w:rsidRPr="00177CA2">
        <w:rPr>
          <w:rFonts w:asciiTheme="minorHAnsi" w:hAnsiTheme="minorHAnsi" w:cstheme="minorHAnsi"/>
          <w:b/>
          <w:sz w:val="28"/>
          <w:szCs w:val="28"/>
        </w:rPr>
        <w:t>mentre la processione si avvia verso la Cattedrale: suono a festa delle campane delle chiese della Diocesi</w:t>
      </w:r>
      <w:r w:rsidRPr="00177CA2">
        <w:rPr>
          <w:rFonts w:asciiTheme="minorHAnsi" w:hAnsiTheme="minorHAnsi" w:cstheme="minorHAnsi"/>
          <w:sz w:val="28"/>
          <w:szCs w:val="28"/>
        </w:rPr>
        <w:t xml:space="preserve">. </w:t>
      </w:r>
    </w:p>
    <w:p w:rsidR="008E48A4" w:rsidRPr="00177CA2" w:rsidRDefault="008E48A4" w:rsidP="00084596">
      <w:pPr>
        <w:pStyle w:val="BoxTestoOfficina9"/>
        <w:numPr>
          <w:ilvl w:val="0"/>
          <w:numId w:val="25"/>
        </w:numPr>
        <w:jc w:val="both"/>
        <w:rPr>
          <w:rFonts w:asciiTheme="minorHAnsi" w:hAnsiTheme="minorHAnsi" w:cstheme="minorHAnsi"/>
          <w:sz w:val="28"/>
          <w:szCs w:val="28"/>
        </w:rPr>
      </w:pPr>
      <w:r w:rsidRPr="00177CA2">
        <w:rPr>
          <w:rFonts w:asciiTheme="minorHAnsi" w:hAnsiTheme="minorHAnsi" w:cstheme="minorHAnsi"/>
          <w:b/>
          <w:bCs/>
          <w:sz w:val="28"/>
          <w:szCs w:val="28"/>
        </w:rPr>
        <w:t>Alle ore 15.00</w:t>
      </w:r>
      <w:r w:rsidRPr="00177CA2">
        <w:rPr>
          <w:rFonts w:asciiTheme="minorHAnsi" w:hAnsiTheme="minorHAnsi" w:cstheme="minorHAnsi"/>
          <w:sz w:val="28"/>
          <w:szCs w:val="28"/>
        </w:rPr>
        <w:t xml:space="preserve"> inizia la Santa Messa, che vedrà, come momenti particolari, l’intronizzazione dei Vangeli e la solenne Professione di fede dei Sinodali.</w:t>
      </w:r>
    </w:p>
    <w:p w:rsidR="009B5611" w:rsidRPr="00177CA2" w:rsidRDefault="008E48A4" w:rsidP="00084596">
      <w:pPr>
        <w:pStyle w:val="BoxTestoOfficina9"/>
        <w:numPr>
          <w:ilvl w:val="0"/>
          <w:numId w:val="25"/>
        </w:numPr>
        <w:jc w:val="both"/>
        <w:rPr>
          <w:rFonts w:asciiTheme="minorHAnsi" w:hAnsiTheme="minorHAnsi" w:cstheme="minorHAnsi"/>
          <w:sz w:val="28"/>
          <w:szCs w:val="28"/>
          <w:shd w:val="clear" w:color="auto" w:fill="FFFFFF"/>
        </w:rPr>
      </w:pPr>
      <w:r w:rsidRPr="00177CA2">
        <w:rPr>
          <w:rFonts w:asciiTheme="minorHAnsi" w:hAnsiTheme="minorHAnsi" w:cstheme="minorHAnsi"/>
          <w:b/>
          <w:bCs/>
          <w:sz w:val="28"/>
          <w:szCs w:val="28"/>
        </w:rPr>
        <w:t>Al termine della celebrazione, la processione con i Sinodali</w:t>
      </w:r>
      <w:r w:rsidRPr="00177CA2">
        <w:rPr>
          <w:rFonts w:asciiTheme="minorHAnsi" w:hAnsiTheme="minorHAnsi" w:cstheme="minorHAnsi"/>
          <w:sz w:val="28"/>
          <w:szCs w:val="28"/>
        </w:rPr>
        <w:t xml:space="preserve"> farà ritorno in San Giacomo.</w:t>
      </w:r>
    </w:p>
    <w:sectPr w:rsidR="009B5611" w:rsidRPr="00177CA2" w:rsidSect="00310C35">
      <w:headerReference w:type="even" r:id="rId8"/>
      <w:headerReference w:type="default" r:id="rId9"/>
      <w:footerReference w:type="even"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53F" w:rsidRDefault="0025753F">
      <w:r>
        <w:separator/>
      </w:r>
    </w:p>
  </w:endnote>
  <w:endnote w:type="continuationSeparator" w:id="0">
    <w:p w:rsidR="0025753F" w:rsidRDefault="00257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TC Officina Sans Std Book">
    <w:panose1 w:val="00000000000000000000"/>
    <w:charset w:val="00"/>
    <w:family w:val="swiss"/>
    <w:notTrueType/>
    <w:pitch w:val="variable"/>
    <w:sig w:usb0="00000003" w:usb1="00000000" w:usb2="00000000" w:usb3="00000000" w:csb0="00000001" w:csb1="00000000"/>
  </w:font>
  <w:font w:name="Clearface Gothic LT Std Ligh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learface Gothic LT Std">
    <w:panose1 w:val="00000000000000000000"/>
    <w:charset w:val="00"/>
    <w:family w:val="modern"/>
    <w:notTrueType/>
    <w:pitch w:val="variable"/>
    <w:sig w:usb0="800000AF" w:usb1="4000204A" w:usb2="00000000" w:usb3="00000000" w:csb0="00000001" w:csb1="00000000"/>
  </w:font>
  <w:font w:name="Utopia Std">
    <w:panose1 w:val="00000000000000000000"/>
    <w:charset w:val="00"/>
    <w:family w:val="roman"/>
    <w:notTrueType/>
    <w:pitch w:val="variable"/>
    <w:sig w:usb0="800000AF" w:usb1="50006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92" w:rsidRDefault="006C419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92" w:rsidRDefault="000861E4">
    <w:pPr>
      <w:pStyle w:val="Pidipagina"/>
    </w:pPr>
    <w:r>
      <w:fldChar w:fldCharType="begin"/>
    </w:r>
    <w:r w:rsidR="006C4192">
      <w:instrText>if</w:instrText>
    </w:r>
    <w:fldSimple w:instr="numpages">
      <w:r w:rsidR="00084596">
        <w:rPr>
          <w:noProof/>
        </w:rPr>
        <w:instrText>5</w:instrText>
      </w:r>
    </w:fldSimple>
    <w:r w:rsidR="006C4192">
      <w:instrText>&gt;</w:instrText>
    </w:r>
    <w:fldSimple w:instr="page">
      <w:r w:rsidR="00084596">
        <w:rPr>
          <w:noProof/>
        </w:rPr>
        <w:instrText>2</w:instrText>
      </w:r>
    </w:fldSimple>
    <w:r w:rsidR="006C4192">
      <w:instrText>"~ more ~"</w:instrText>
    </w:r>
    <w:r w:rsidR="00084596">
      <w:fldChar w:fldCharType="separate"/>
    </w:r>
    <w:r w:rsidR="00084596">
      <w:rPr>
        <w:noProof/>
      </w:rPr>
      <w:t>~ more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92" w:rsidRDefault="006C4192">
    <w:pPr>
      <w:pStyle w:val="Pidipagina"/>
    </w:pPr>
    <w:r>
      <w:tab/>
    </w:r>
    <w:r>
      <w:tab/>
    </w:r>
    <w:r w:rsidR="000861E4">
      <w:fldChar w:fldCharType="begin"/>
    </w:r>
    <w:r>
      <w:instrText>if</w:instrText>
    </w:r>
    <w:fldSimple w:instr="numpages">
      <w:r w:rsidR="00084596">
        <w:rPr>
          <w:noProof/>
        </w:rPr>
        <w:instrText>5</w:instrText>
      </w:r>
    </w:fldSimple>
    <w:r>
      <w:instrText>&gt;</w:instrText>
    </w:r>
    <w:fldSimple w:instr="page">
      <w:r w:rsidR="00084596">
        <w:rPr>
          <w:noProof/>
        </w:rPr>
        <w:instrText>1</w:instrText>
      </w:r>
    </w:fldSimple>
    <w:r>
      <w:instrText>"~ more ~"</w:instrText>
    </w:r>
    <w:r w:rsidR="00573D8B">
      <w:fldChar w:fldCharType="separate"/>
    </w:r>
    <w:r w:rsidR="00084596">
      <w:rPr>
        <w:noProof/>
      </w:rPr>
      <w:t>~ more ~</w:t>
    </w:r>
    <w:r w:rsidR="000861E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53F" w:rsidRDefault="0025753F">
      <w:r>
        <w:separator/>
      </w:r>
    </w:p>
  </w:footnote>
  <w:footnote w:type="continuationSeparator" w:id="0">
    <w:p w:rsidR="0025753F" w:rsidRDefault="00257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92" w:rsidRDefault="006C419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92" w:rsidRDefault="006C4192">
    <w:pPr>
      <w:pStyle w:val="Intestazione"/>
    </w:pPr>
    <w:r>
      <w:t>Ufficio stampa della Diocesi di Como</w:t>
    </w:r>
    <w:r>
      <w:tab/>
      <w:t xml:space="preserve">Pagina </w:t>
    </w:r>
    <w:fldSimple w:instr=" PAGE \* Arabic \* MERGEFORMAT ">
      <w:r w:rsidR="00084596">
        <w:rPr>
          <w:noProof/>
        </w:rPr>
        <w:t>2</w:t>
      </w:r>
    </w:fldSimple>
  </w:p>
  <w:p w:rsidR="006C4192" w:rsidRDefault="006C419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92" w:rsidRDefault="006C419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CF6"/>
    <w:multiLevelType w:val="hybridMultilevel"/>
    <w:tmpl w:val="A1F4BDE4"/>
    <w:lvl w:ilvl="0" w:tplc="803E36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D331E1"/>
    <w:multiLevelType w:val="hybridMultilevel"/>
    <w:tmpl w:val="BE625D0C"/>
    <w:lvl w:ilvl="0" w:tplc="A2C60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A61606E"/>
    <w:multiLevelType w:val="hybridMultilevel"/>
    <w:tmpl w:val="8B581EA0"/>
    <w:lvl w:ilvl="0" w:tplc="86E8DE86">
      <w:start w:val="4"/>
      <w:numFmt w:val="bullet"/>
      <w:lvlText w:val="-"/>
      <w:lvlJc w:val="left"/>
      <w:pPr>
        <w:ind w:left="1310" w:hanging="360"/>
      </w:pPr>
      <w:rPr>
        <w:rFonts w:ascii="Calibri" w:eastAsia="Times New Roman" w:hAnsi="Calibri" w:cs="Calibri"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3">
    <w:nsid w:val="0C35793F"/>
    <w:multiLevelType w:val="hybridMultilevel"/>
    <w:tmpl w:val="4ACE5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2E24C3"/>
    <w:multiLevelType w:val="hybridMultilevel"/>
    <w:tmpl w:val="43768F36"/>
    <w:lvl w:ilvl="0" w:tplc="04100001">
      <w:start w:val="1"/>
      <w:numFmt w:val="bullet"/>
      <w:lvlText w:val=""/>
      <w:lvlJc w:val="left"/>
      <w:pPr>
        <w:ind w:left="720" w:hanging="360"/>
      </w:pPr>
      <w:rPr>
        <w:rFonts w:ascii="Symbol" w:hAnsi="Symbol"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8015E1"/>
    <w:multiLevelType w:val="hybridMultilevel"/>
    <w:tmpl w:val="FC305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6">
    <w:nsid w:val="1D5B6E7E"/>
    <w:multiLevelType w:val="hybridMultilevel"/>
    <w:tmpl w:val="3E1AC8E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7">
    <w:nsid w:val="287A1C43"/>
    <w:multiLevelType w:val="hybridMultilevel"/>
    <w:tmpl w:val="BEC41BDE"/>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7A6358"/>
    <w:multiLevelType w:val="hybridMultilevel"/>
    <w:tmpl w:val="BDFE2B22"/>
    <w:lvl w:ilvl="0" w:tplc="F01C1638">
      <w:start w:val="1"/>
      <w:numFmt w:val="decimal"/>
      <w:lvlText w:val="%1."/>
      <w:lvlJc w:val="left"/>
      <w:pPr>
        <w:ind w:left="835" w:hanging="360"/>
      </w:pPr>
      <w:rPr>
        <w:rFonts w:hint="default"/>
        <w:b w:val="0"/>
        <w:u w:val="none"/>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nsid w:val="2E4A0303"/>
    <w:multiLevelType w:val="hybridMultilevel"/>
    <w:tmpl w:val="57A4882E"/>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0">
    <w:nsid w:val="33230DE3"/>
    <w:multiLevelType w:val="hybridMultilevel"/>
    <w:tmpl w:val="DB26F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623435"/>
    <w:multiLevelType w:val="hybridMultilevel"/>
    <w:tmpl w:val="405A15E6"/>
    <w:lvl w:ilvl="0" w:tplc="B136ECC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BE7D92"/>
    <w:multiLevelType w:val="hybridMultilevel"/>
    <w:tmpl w:val="4F2A4CBC"/>
    <w:lvl w:ilvl="0" w:tplc="04100001">
      <w:start w:val="1"/>
      <w:numFmt w:val="bullet"/>
      <w:lvlText w:val=""/>
      <w:lvlJc w:val="left"/>
      <w:pPr>
        <w:ind w:left="720" w:hanging="360"/>
      </w:pPr>
      <w:rPr>
        <w:rFonts w:ascii="Symbol" w:hAnsi="Symbol" w:hint="default"/>
      </w:rPr>
    </w:lvl>
    <w:lvl w:ilvl="1" w:tplc="F54CE46A">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5203F4"/>
    <w:multiLevelType w:val="hybridMultilevel"/>
    <w:tmpl w:val="8F3C7BA8"/>
    <w:lvl w:ilvl="0" w:tplc="60BEF170">
      <w:numFmt w:val="bullet"/>
      <w:lvlText w:val="-"/>
      <w:lvlJc w:val="left"/>
      <w:pPr>
        <w:ind w:left="720" w:hanging="360"/>
      </w:pPr>
      <w:rPr>
        <w:rFonts w:ascii="Calibri" w:eastAsia="Times New Roman" w:hAnsi="Calibri" w:cs="Calibri" w:hint="default"/>
      </w:rPr>
    </w:lvl>
    <w:lvl w:ilvl="1" w:tplc="7D6065C0">
      <w:numFmt w:val="bullet"/>
      <w:lvlText w:val="•"/>
      <w:lvlJc w:val="left"/>
      <w:pPr>
        <w:ind w:left="1440" w:hanging="360"/>
      </w:pPr>
      <w:rPr>
        <w:rFonts w:ascii="Courier New" w:eastAsia="Times New Roman" w:hAnsi="Courier New" w:cs="Courier New" w:hint="default"/>
      </w:rPr>
    </w:lvl>
    <w:lvl w:ilvl="2" w:tplc="60BEF17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8D1872"/>
    <w:multiLevelType w:val="hybridMultilevel"/>
    <w:tmpl w:val="69CE785A"/>
    <w:lvl w:ilvl="0" w:tplc="A9B8A9BE">
      <w:start w:val="1"/>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5">
    <w:nsid w:val="52665DC9"/>
    <w:multiLevelType w:val="hybridMultilevel"/>
    <w:tmpl w:val="736684FA"/>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6">
    <w:nsid w:val="5E007014"/>
    <w:multiLevelType w:val="hybridMultilevel"/>
    <w:tmpl w:val="DAF0C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077EE0"/>
    <w:multiLevelType w:val="hybridMultilevel"/>
    <w:tmpl w:val="292846C6"/>
    <w:lvl w:ilvl="0" w:tplc="86E8DE86">
      <w:start w:val="4"/>
      <w:numFmt w:val="bullet"/>
      <w:lvlText w:val="-"/>
      <w:lvlJc w:val="left"/>
      <w:pPr>
        <w:ind w:left="835" w:hanging="360"/>
      </w:pPr>
      <w:rPr>
        <w:rFonts w:ascii="Calibri" w:eastAsia="Times New Roman" w:hAnsi="Calibri" w:cs="Calibri"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8">
    <w:nsid w:val="62E77BE1"/>
    <w:multiLevelType w:val="hybridMultilevel"/>
    <w:tmpl w:val="847AD17C"/>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9">
    <w:nsid w:val="6A7965D4"/>
    <w:multiLevelType w:val="hybridMultilevel"/>
    <w:tmpl w:val="3F202AD6"/>
    <w:lvl w:ilvl="0" w:tplc="60BEF170">
      <w:numFmt w:val="bullet"/>
      <w:lvlText w:val="-"/>
      <w:lvlJc w:val="left"/>
      <w:pPr>
        <w:ind w:left="1080" w:hanging="360"/>
      </w:pPr>
      <w:rPr>
        <w:rFonts w:ascii="Calibri" w:eastAsia="Times New Roman" w:hAnsi="Calibri" w:cs="Calibri" w:hint="default"/>
      </w:rPr>
    </w:lvl>
    <w:lvl w:ilvl="1" w:tplc="7D6065C0">
      <w:numFmt w:val="bullet"/>
      <w:lvlText w:val="•"/>
      <w:lvlJc w:val="left"/>
      <w:pPr>
        <w:ind w:left="1800" w:hanging="360"/>
      </w:pPr>
      <w:rPr>
        <w:rFonts w:ascii="Courier New" w:eastAsia="Times New Roman" w:hAnsi="Courier New" w:cs="Courier New" w:hint="default"/>
      </w:rPr>
    </w:lvl>
    <w:lvl w:ilvl="2" w:tplc="60BEF170">
      <w:numFmt w:val="bullet"/>
      <w:lvlText w:val="-"/>
      <w:lvlJc w:val="left"/>
      <w:pPr>
        <w:ind w:left="2520" w:hanging="360"/>
      </w:pPr>
      <w:rPr>
        <w:rFonts w:ascii="Calibri" w:eastAsia="Times New Roman" w:hAnsi="Calibri" w:cs="Calibri"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C4E3313"/>
    <w:multiLevelType w:val="hybridMultilevel"/>
    <w:tmpl w:val="5E123AD0"/>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1">
    <w:nsid w:val="6D7C6C91"/>
    <w:multiLevelType w:val="hybridMultilevel"/>
    <w:tmpl w:val="10A4DF78"/>
    <w:lvl w:ilvl="0" w:tplc="04100001">
      <w:start w:val="1"/>
      <w:numFmt w:val="bullet"/>
      <w:lvlText w:val=""/>
      <w:lvlJc w:val="left"/>
      <w:pPr>
        <w:ind w:left="1195" w:hanging="360"/>
      </w:pPr>
      <w:rPr>
        <w:rFonts w:ascii="Symbol" w:hAnsi="Symbol"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22">
    <w:nsid w:val="72394921"/>
    <w:multiLevelType w:val="hybridMultilevel"/>
    <w:tmpl w:val="7D489292"/>
    <w:lvl w:ilvl="0" w:tplc="60BEF170">
      <w:numFmt w:val="bullet"/>
      <w:lvlText w:val="-"/>
      <w:lvlJc w:val="left"/>
      <w:pPr>
        <w:ind w:left="1080" w:hanging="360"/>
      </w:pPr>
      <w:rPr>
        <w:rFonts w:ascii="Calibri" w:eastAsia="Times New Roman" w:hAnsi="Calibri" w:cs="Calibri" w:hint="default"/>
      </w:rPr>
    </w:lvl>
    <w:lvl w:ilvl="1" w:tplc="F54CE46A">
      <w:numFmt w:val="bullet"/>
      <w:lvlText w:val="-"/>
      <w:lvlJc w:val="left"/>
      <w:pPr>
        <w:ind w:left="1800" w:hanging="36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76C94934"/>
    <w:multiLevelType w:val="hybridMultilevel"/>
    <w:tmpl w:val="BA5E1D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BC7340"/>
    <w:multiLevelType w:val="hybridMultilevel"/>
    <w:tmpl w:val="4380E0B6"/>
    <w:lvl w:ilvl="0" w:tplc="F2ECEB60">
      <w:start w:val="25"/>
      <w:numFmt w:val="bullet"/>
      <w:lvlText w:val="-"/>
      <w:lvlJc w:val="left"/>
      <w:pPr>
        <w:ind w:left="835" w:hanging="360"/>
      </w:pPr>
      <w:rPr>
        <w:rFonts w:ascii="Calibri" w:eastAsia="Times New Roman" w:hAnsi="Calibri" w:cs="Calibri" w:hint="default"/>
        <w:b/>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4"/>
  </w:num>
  <w:num w:numId="2">
    <w:abstractNumId w:val="12"/>
  </w:num>
  <w:num w:numId="3">
    <w:abstractNumId w:val="19"/>
  </w:num>
  <w:num w:numId="4">
    <w:abstractNumId w:val="22"/>
  </w:num>
  <w:num w:numId="5">
    <w:abstractNumId w:val="7"/>
  </w:num>
  <w:num w:numId="6">
    <w:abstractNumId w:val="13"/>
  </w:num>
  <w:num w:numId="7">
    <w:abstractNumId w:val="1"/>
  </w:num>
  <w:num w:numId="8">
    <w:abstractNumId w:val="17"/>
  </w:num>
  <w:num w:numId="9">
    <w:abstractNumId w:val="2"/>
  </w:num>
  <w:num w:numId="10">
    <w:abstractNumId w:val="21"/>
  </w:num>
  <w:num w:numId="11">
    <w:abstractNumId w:val="0"/>
  </w:num>
  <w:num w:numId="12">
    <w:abstractNumId w:val="3"/>
  </w:num>
  <w:num w:numId="13">
    <w:abstractNumId w:val="14"/>
  </w:num>
  <w:num w:numId="14">
    <w:abstractNumId w:val="5"/>
  </w:num>
  <w:num w:numId="15">
    <w:abstractNumId w:val="18"/>
  </w:num>
  <w:num w:numId="16">
    <w:abstractNumId w:val="20"/>
  </w:num>
  <w:num w:numId="17">
    <w:abstractNumId w:val="6"/>
  </w:num>
  <w:num w:numId="18">
    <w:abstractNumId w:val="24"/>
  </w:num>
  <w:num w:numId="19">
    <w:abstractNumId w:val="9"/>
  </w:num>
  <w:num w:numId="20">
    <w:abstractNumId w:val="15"/>
  </w:num>
  <w:num w:numId="21">
    <w:abstractNumId w:val="23"/>
  </w:num>
  <w:num w:numId="22">
    <w:abstractNumId w:val="8"/>
  </w:num>
  <w:num w:numId="23">
    <w:abstractNumId w:val="10"/>
  </w:num>
  <w:num w:numId="24">
    <w:abstractNumId w:val="16"/>
  </w:num>
  <w:num w:numId="25">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activeWritingStyle w:appName="MSWord" w:lang="it-IT" w:vendorID="3" w:dllVersion="517" w:checkStyle="1"/>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0DF0"/>
    <w:rsid w:val="000022A3"/>
    <w:rsid w:val="00004D8F"/>
    <w:rsid w:val="00010F20"/>
    <w:rsid w:val="000126B9"/>
    <w:rsid w:val="000155FD"/>
    <w:rsid w:val="000206F5"/>
    <w:rsid w:val="000215D8"/>
    <w:rsid w:val="0002197A"/>
    <w:rsid w:val="0002447D"/>
    <w:rsid w:val="0002462D"/>
    <w:rsid w:val="00024BB4"/>
    <w:rsid w:val="00027395"/>
    <w:rsid w:val="0003187F"/>
    <w:rsid w:val="00031881"/>
    <w:rsid w:val="00031945"/>
    <w:rsid w:val="00033FC7"/>
    <w:rsid w:val="0003682F"/>
    <w:rsid w:val="00040D1E"/>
    <w:rsid w:val="00041708"/>
    <w:rsid w:val="0004262A"/>
    <w:rsid w:val="00043AA6"/>
    <w:rsid w:val="000441EA"/>
    <w:rsid w:val="00044EAD"/>
    <w:rsid w:val="00044F14"/>
    <w:rsid w:val="000476C6"/>
    <w:rsid w:val="000501C5"/>
    <w:rsid w:val="00053D9F"/>
    <w:rsid w:val="00061125"/>
    <w:rsid w:val="00061737"/>
    <w:rsid w:val="0006627D"/>
    <w:rsid w:val="000703DE"/>
    <w:rsid w:val="00070401"/>
    <w:rsid w:val="00076D4B"/>
    <w:rsid w:val="000800D0"/>
    <w:rsid w:val="000800E8"/>
    <w:rsid w:val="00080BCE"/>
    <w:rsid w:val="00081A6D"/>
    <w:rsid w:val="00082272"/>
    <w:rsid w:val="000827B3"/>
    <w:rsid w:val="00084596"/>
    <w:rsid w:val="00085E96"/>
    <w:rsid w:val="000861E4"/>
    <w:rsid w:val="00086F94"/>
    <w:rsid w:val="00090897"/>
    <w:rsid w:val="00094EF8"/>
    <w:rsid w:val="00095DA3"/>
    <w:rsid w:val="00097244"/>
    <w:rsid w:val="000A16C4"/>
    <w:rsid w:val="000A20C2"/>
    <w:rsid w:val="000A6B2B"/>
    <w:rsid w:val="000B0D70"/>
    <w:rsid w:val="000B0F5D"/>
    <w:rsid w:val="000B293A"/>
    <w:rsid w:val="000B4AF9"/>
    <w:rsid w:val="000C1144"/>
    <w:rsid w:val="000C3134"/>
    <w:rsid w:val="000C388D"/>
    <w:rsid w:val="000C3FB5"/>
    <w:rsid w:val="000C7365"/>
    <w:rsid w:val="000D13DD"/>
    <w:rsid w:val="000D1B33"/>
    <w:rsid w:val="000D1D41"/>
    <w:rsid w:val="000D2F65"/>
    <w:rsid w:val="000D737B"/>
    <w:rsid w:val="000E0D89"/>
    <w:rsid w:val="000E450F"/>
    <w:rsid w:val="000E4893"/>
    <w:rsid w:val="000E6CF7"/>
    <w:rsid w:val="000E7655"/>
    <w:rsid w:val="000F11A9"/>
    <w:rsid w:val="000F1885"/>
    <w:rsid w:val="000F1F59"/>
    <w:rsid w:val="000F5723"/>
    <w:rsid w:val="000F67AE"/>
    <w:rsid w:val="000F7313"/>
    <w:rsid w:val="000F7CD1"/>
    <w:rsid w:val="001028FB"/>
    <w:rsid w:val="00104E77"/>
    <w:rsid w:val="00107402"/>
    <w:rsid w:val="00110EC8"/>
    <w:rsid w:val="0011144F"/>
    <w:rsid w:val="001150E7"/>
    <w:rsid w:val="00117C2F"/>
    <w:rsid w:val="00120464"/>
    <w:rsid w:val="0012680B"/>
    <w:rsid w:val="001276DA"/>
    <w:rsid w:val="001458D2"/>
    <w:rsid w:val="00146FEF"/>
    <w:rsid w:val="00151308"/>
    <w:rsid w:val="00154A90"/>
    <w:rsid w:val="00162841"/>
    <w:rsid w:val="00170131"/>
    <w:rsid w:val="00170539"/>
    <w:rsid w:val="0017211D"/>
    <w:rsid w:val="00173785"/>
    <w:rsid w:val="0017615C"/>
    <w:rsid w:val="00177CA2"/>
    <w:rsid w:val="00180F35"/>
    <w:rsid w:val="001816F2"/>
    <w:rsid w:val="00182718"/>
    <w:rsid w:val="00183208"/>
    <w:rsid w:val="00183F26"/>
    <w:rsid w:val="00187548"/>
    <w:rsid w:val="001936AD"/>
    <w:rsid w:val="00197336"/>
    <w:rsid w:val="001A1416"/>
    <w:rsid w:val="001B41BA"/>
    <w:rsid w:val="001B4E1E"/>
    <w:rsid w:val="001C1993"/>
    <w:rsid w:val="001C1F76"/>
    <w:rsid w:val="001C3405"/>
    <w:rsid w:val="001C496E"/>
    <w:rsid w:val="001D1BA6"/>
    <w:rsid w:val="001D6103"/>
    <w:rsid w:val="001E3B28"/>
    <w:rsid w:val="001E429E"/>
    <w:rsid w:val="001E4808"/>
    <w:rsid w:val="001E6600"/>
    <w:rsid w:val="001E6B66"/>
    <w:rsid w:val="001F1436"/>
    <w:rsid w:val="001F1DCF"/>
    <w:rsid w:val="001F25C7"/>
    <w:rsid w:val="001F3247"/>
    <w:rsid w:val="001F37EF"/>
    <w:rsid w:val="001F484E"/>
    <w:rsid w:val="001F61C1"/>
    <w:rsid w:val="00200120"/>
    <w:rsid w:val="00201535"/>
    <w:rsid w:val="00204979"/>
    <w:rsid w:val="002049B0"/>
    <w:rsid w:val="0021013E"/>
    <w:rsid w:val="00210DCF"/>
    <w:rsid w:val="00214E4A"/>
    <w:rsid w:val="00217043"/>
    <w:rsid w:val="002238BA"/>
    <w:rsid w:val="00224FF3"/>
    <w:rsid w:val="002262CD"/>
    <w:rsid w:val="00227342"/>
    <w:rsid w:val="0022790D"/>
    <w:rsid w:val="00242363"/>
    <w:rsid w:val="002527DD"/>
    <w:rsid w:val="00254A36"/>
    <w:rsid w:val="002567B3"/>
    <w:rsid w:val="0025753F"/>
    <w:rsid w:val="00264D98"/>
    <w:rsid w:val="00267F10"/>
    <w:rsid w:val="00272D54"/>
    <w:rsid w:val="00281D76"/>
    <w:rsid w:val="002859CF"/>
    <w:rsid w:val="00287ED4"/>
    <w:rsid w:val="00292AAC"/>
    <w:rsid w:val="002957CC"/>
    <w:rsid w:val="00295957"/>
    <w:rsid w:val="0029741F"/>
    <w:rsid w:val="002A00F7"/>
    <w:rsid w:val="002A1265"/>
    <w:rsid w:val="002A31A1"/>
    <w:rsid w:val="002A33FF"/>
    <w:rsid w:val="002A34B5"/>
    <w:rsid w:val="002A4428"/>
    <w:rsid w:val="002A5A25"/>
    <w:rsid w:val="002B020B"/>
    <w:rsid w:val="002B35B4"/>
    <w:rsid w:val="002B3C3B"/>
    <w:rsid w:val="002B4E3D"/>
    <w:rsid w:val="002B612F"/>
    <w:rsid w:val="002B6DF7"/>
    <w:rsid w:val="002B7390"/>
    <w:rsid w:val="002B7C83"/>
    <w:rsid w:val="002C1004"/>
    <w:rsid w:val="002C1A1B"/>
    <w:rsid w:val="002C2906"/>
    <w:rsid w:val="002C50A8"/>
    <w:rsid w:val="002C6FC3"/>
    <w:rsid w:val="002C7ABA"/>
    <w:rsid w:val="002D2B6E"/>
    <w:rsid w:val="002D3324"/>
    <w:rsid w:val="002D47F4"/>
    <w:rsid w:val="002D5C59"/>
    <w:rsid w:val="002D6393"/>
    <w:rsid w:val="002E0F41"/>
    <w:rsid w:val="002E1414"/>
    <w:rsid w:val="002F0021"/>
    <w:rsid w:val="002F0225"/>
    <w:rsid w:val="002F2ADC"/>
    <w:rsid w:val="002F5166"/>
    <w:rsid w:val="002F57E9"/>
    <w:rsid w:val="002F6996"/>
    <w:rsid w:val="003000FB"/>
    <w:rsid w:val="00301834"/>
    <w:rsid w:val="003031EF"/>
    <w:rsid w:val="00304086"/>
    <w:rsid w:val="00306973"/>
    <w:rsid w:val="00310C35"/>
    <w:rsid w:val="00313CD2"/>
    <w:rsid w:val="00313E19"/>
    <w:rsid w:val="00314B09"/>
    <w:rsid w:val="00314B3E"/>
    <w:rsid w:val="003157BC"/>
    <w:rsid w:val="00315BE5"/>
    <w:rsid w:val="0031624D"/>
    <w:rsid w:val="00320483"/>
    <w:rsid w:val="00325D42"/>
    <w:rsid w:val="00327033"/>
    <w:rsid w:val="00327AFA"/>
    <w:rsid w:val="0033033D"/>
    <w:rsid w:val="00333EDA"/>
    <w:rsid w:val="0034137A"/>
    <w:rsid w:val="003423A1"/>
    <w:rsid w:val="00343D52"/>
    <w:rsid w:val="00345AA9"/>
    <w:rsid w:val="00346666"/>
    <w:rsid w:val="00347763"/>
    <w:rsid w:val="00350D0B"/>
    <w:rsid w:val="003520D9"/>
    <w:rsid w:val="00352360"/>
    <w:rsid w:val="00360C2F"/>
    <w:rsid w:val="003612E9"/>
    <w:rsid w:val="0036291C"/>
    <w:rsid w:val="00362A1C"/>
    <w:rsid w:val="0036458D"/>
    <w:rsid w:val="003647B8"/>
    <w:rsid w:val="00364820"/>
    <w:rsid w:val="00383638"/>
    <w:rsid w:val="00390688"/>
    <w:rsid w:val="00390887"/>
    <w:rsid w:val="00390AB6"/>
    <w:rsid w:val="003929C3"/>
    <w:rsid w:val="00392E60"/>
    <w:rsid w:val="003935FA"/>
    <w:rsid w:val="003948CE"/>
    <w:rsid w:val="0039638A"/>
    <w:rsid w:val="00397375"/>
    <w:rsid w:val="00397F72"/>
    <w:rsid w:val="003A20B3"/>
    <w:rsid w:val="003A27F7"/>
    <w:rsid w:val="003A4C83"/>
    <w:rsid w:val="003B03C8"/>
    <w:rsid w:val="003B1922"/>
    <w:rsid w:val="003B20CC"/>
    <w:rsid w:val="003B26BD"/>
    <w:rsid w:val="003B3A21"/>
    <w:rsid w:val="003B6B21"/>
    <w:rsid w:val="003C3AAB"/>
    <w:rsid w:val="003C6D03"/>
    <w:rsid w:val="003D1A8A"/>
    <w:rsid w:val="003D205A"/>
    <w:rsid w:val="003D5D91"/>
    <w:rsid w:val="003D7A3B"/>
    <w:rsid w:val="003E07A3"/>
    <w:rsid w:val="003E18AB"/>
    <w:rsid w:val="003E1D15"/>
    <w:rsid w:val="003E33E6"/>
    <w:rsid w:val="003E5712"/>
    <w:rsid w:val="003E6949"/>
    <w:rsid w:val="003F010A"/>
    <w:rsid w:val="003F0781"/>
    <w:rsid w:val="003F0C04"/>
    <w:rsid w:val="003F1ADA"/>
    <w:rsid w:val="003F2541"/>
    <w:rsid w:val="003F324F"/>
    <w:rsid w:val="003F703B"/>
    <w:rsid w:val="004017AC"/>
    <w:rsid w:val="00402D02"/>
    <w:rsid w:val="00403AB2"/>
    <w:rsid w:val="004044A6"/>
    <w:rsid w:val="0040500C"/>
    <w:rsid w:val="00405E3E"/>
    <w:rsid w:val="00410565"/>
    <w:rsid w:val="00411AB6"/>
    <w:rsid w:val="0041472C"/>
    <w:rsid w:val="00414D31"/>
    <w:rsid w:val="004150A1"/>
    <w:rsid w:val="00421668"/>
    <w:rsid w:val="00425B6C"/>
    <w:rsid w:val="004277AD"/>
    <w:rsid w:val="004301FB"/>
    <w:rsid w:val="00434261"/>
    <w:rsid w:val="00437DFF"/>
    <w:rsid w:val="004424EC"/>
    <w:rsid w:val="004444AF"/>
    <w:rsid w:val="004457AF"/>
    <w:rsid w:val="00450A2B"/>
    <w:rsid w:val="00451FCA"/>
    <w:rsid w:val="00452D3C"/>
    <w:rsid w:val="00453626"/>
    <w:rsid w:val="00456B9A"/>
    <w:rsid w:val="00457013"/>
    <w:rsid w:val="00457B5B"/>
    <w:rsid w:val="004603A1"/>
    <w:rsid w:val="00462BBA"/>
    <w:rsid w:val="004632C2"/>
    <w:rsid w:val="004662A9"/>
    <w:rsid w:val="00467957"/>
    <w:rsid w:val="004728A7"/>
    <w:rsid w:val="00476781"/>
    <w:rsid w:val="004830BF"/>
    <w:rsid w:val="004847EB"/>
    <w:rsid w:val="004853BD"/>
    <w:rsid w:val="00490F45"/>
    <w:rsid w:val="0049593A"/>
    <w:rsid w:val="0049621D"/>
    <w:rsid w:val="004963E1"/>
    <w:rsid w:val="00496621"/>
    <w:rsid w:val="004A16FC"/>
    <w:rsid w:val="004A1C14"/>
    <w:rsid w:val="004A46B1"/>
    <w:rsid w:val="004A670A"/>
    <w:rsid w:val="004A6F49"/>
    <w:rsid w:val="004B1F2F"/>
    <w:rsid w:val="004B4E57"/>
    <w:rsid w:val="004B6E3C"/>
    <w:rsid w:val="004B740A"/>
    <w:rsid w:val="004B75B4"/>
    <w:rsid w:val="004B7C05"/>
    <w:rsid w:val="004C32D2"/>
    <w:rsid w:val="004C417C"/>
    <w:rsid w:val="004C7A21"/>
    <w:rsid w:val="004C7E36"/>
    <w:rsid w:val="004D045B"/>
    <w:rsid w:val="004D07B7"/>
    <w:rsid w:val="004D2E76"/>
    <w:rsid w:val="004D33DB"/>
    <w:rsid w:val="004D7F4C"/>
    <w:rsid w:val="004E2FD9"/>
    <w:rsid w:val="004E6E56"/>
    <w:rsid w:val="004F05AB"/>
    <w:rsid w:val="004F0CCF"/>
    <w:rsid w:val="004F6C9C"/>
    <w:rsid w:val="004F7ACA"/>
    <w:rsid w:val="0050089B"/>
    <w:rsid w:val="00503A78"/>
    <w:rsid w:val="00504381"/>
    <w:rsid w:val="00510526"/>
    <w:rsid w:val="00512E84"/>
    <w:rsid w:val="00513750"/>
    <w:rsid w:val="00515904"/>
    <w:rsid w:val="00516278"/>
    <w:rsid w:val="00520123"/>
    <w:rsid w:val="00521D06"/>
    <w:rsid w:val="00527B33"/>
    <w:rsid w:val="0053105D"/>
    <w:rsid w:val="00532231"/>
    <w:rsid w:val="005358DE"/>
    <w:rsid w:val="00537B58"/>
    <w:rsid w:val="0054417F"/>
    <w:rsid w:val="005441C2"/>
    <w:rsid w:val="005464F9"/>
    <w:rsid w:val="00550721"/>
    <w:rsid w:val="00550BA6"/>
    <w:rsid w:val="00551CC2"/>
    <w:rsid w:val="005538E7"/>
    <w:rsid w:val="00556364"/>
    <w:rsid w:val="0056117C"/>
    <w:rsid w:val="00564937"/>
    <w:rsid w:val="00564E1C"/>
    <w:rsid w:val="0056500B"/>
    <w:rsid w:val="005738BD"/>
    <w:rsid w:val="00573D8B"/>
    <w:rsid w:val="00577754"/>
    <w:rsid w:val="00580C6D"/>
    <w:rsid w:val="005835B7"/>
    <w:rsid w:val="00583FE0"/>
    <w:rsid w:val="00584D7F"/>
    <w:rsid w:val="00586616"/>
    <w:rsid w:val="0059087B"/>
    <w:rsid w:val="005940A2"/>
    <w:rsid w:val="00594B7D"/>
    <w:rsid w:val="005A2F65"/>
    <w:rsid w:val="005B08F3"/>
    <w:rsid w:val="005B2E51"/>
    <w:rsid w:val="005B3C31"/>
    <w:rsid w:val="005B43D4"/>
    <w:rsid w:val="005B4DF0"/>
    <w:rsid w:val="005B5057"/>
    <w:rsid w:val="005C4369"/>
    <w:rsid w:val="005C585D"/>
    <w:rsid w:val="005C6AF7"/>
    <w:rsid w:val="005D013F"/>
    <w:rsid w:val="005D200D"/>
    <w:rsid w:val="005D2E4B"/>
    <w:rsid w:val="005D4F51"/>
    <w:rsid w:val="005D622E"/>
    <w:rsid w:val="005D6352"/>
    <w:rsid w:val="005D65EF"/>
    <w:rsid w:val="005D683B"/>
    <w:rsid w:val="005E3336"/>
    <w:rsid w:val="005E4DCD"/>
    <w:rsid w:val="005E50F8"/>
    <w:rsid w:val="005E5897"/>
    <w:rsid w:val="005F17AB"/>
    <w:rsid w:val="005F4CF1"/>
    <w:rsid w:val="005F6408"/>
    <w:rsid w:val="006010D9"/>
    <w:rsid w:val="00604EEE"/>
    <w:rsid w:val="006053C5"/>
    <w:rsid w:val="00605F7E"/>
    <w:rsid w:val="00607784"/>
    <w:rsid w:val="00607C01"/>
    <w:rsid w:val="00613235"/>
    <w:rsid w:val="006151EF"/>
    <w:rsid w:val="00615479"/>
    <w:rsid w:val="00615F28"/>
    <w:rsid w:val="00624E74"/>
    <w:rsid w:val="00630A5E"/>
    <w:rsid w:val="00631116"/>
    <w:rsid w:val="00631B13"/>
    <w:rsid w:val="00635764"/>
    <w:rsid w:val="0063596B"/>
    <w:rsid w:val="00636E8E"/>
    <w:rsid w:val="00637FB6"/>
    <w:rsid w:val="00641B60"/>
    <w:rsid w:val="00642E82"/>
    <w:rsid w:val="006436C4"/>
    <w:rsid w:val="00647FF8"/>
    <w:rsid w:val="0065332B"/>
    <w:rsid w:val="00656945"/>
    <w:rsid w:val="00661765"/>
    <w:rsid w:val="00661784"/>
    <w:rsid w:val="006663D3"/>
    <w:rsid w:val="00667445"/>
    <w:rsid w:val="00667A9B"/>
    <w:rsid w:val="006702A4"/>
    <w:rsid w:val="00672571"/>
    <w:rsid w:val="006725F3"/>
    <w:rsid w:val="0067576B"/>
    <w:rsid w:val="006762A6"/>
    <w:rsid w:val="0067639E"/>
    <w:rsid w:val="00677636"/>
    <w:rsid w:val="00681653"/>
    <w:rsid w:val="006839AF"/>
    <w:rsid w:val="00685A8A"/>
    <w:rsid w:val="006865BC"/>
    <w:rsid w:val="00694BC3"/>
    <w:rsid w:val="006953DF"/>
    <w:rsid w:val="006A2641"/>
    <w:rsid w:val="006A3504"/>
    <w:rsid w:val="006A582B"/>
    <w:rsid w:val="006A71EB"/>
    <w:rsid w:val="006A7C0F"/>
    <w:rsid w:val="006B07F3"/>
    <w:rsid w:val="006B2D95"/>
    <w:rsid w:val="006B439F"/>
    <w:rsid w:val="006B496F"/>
    <w:rsid w:val="006B6E6E"/>
    <w:rsid w:val="006C17B2"/>
    <w:rsid w:val="006C4192"/>
    <w:rsid w:val="006C51AB"/>
    <w:rsid w:val="006D5DF2"/>
    <w:rsid w:val="006D61FF"/>
    <w:rsid w:val="006E1FE5"/>
    <w:rsid w:val="006E52B0"/>
    <w:rsid w:val="006E5C44"/>
    <w:rsid w:val="006E64C0"/>
    <w:rsid w:val="006E709A"/>
    <w:rsid w:val="006E7929"/>
    <w:rsid w:val="006F27D2"/>
    <w:rsid w:val="006F3D34"/>
    <w:rsid w:val="006F63FF"/>
    <w:rsid w:val="007030B7"/>
    <w:rsid w:val="0070389F"/>
    <w:rsid w:val="007042D5"/>
    <w:rsid w:val="00712E5B"/>
    <w:rsid w:val="0071371A"/>
    <w:rsid w:val="0072179F"/>
    <w:rsid w:val="00723D72"/>
    <w:rsid w:val="007275E4"/>
    <w:rsid w:val="00730A9E"/>
    <w:rsid w:val="00730EAD"/>
    <w:rsid w:val="00732308"/>
    <w:rsid w:val="00733445"/>
    <w:rsid w:val="007337E0"/>
    <w:rsid w:val="00733941"/>
    <w:rsid w:val="007339BE"/>
    <w:rsid w:val="00735573"/>
    <w:rsid w:val="0073664B"/>
    <w:rsid w:val="00741B50"/>
    <w:rsid w:val="00741E93"/>
    <w:rsid w:val="00742604"/>
    <w:rsid w:val="00742A4A"/>
    <w:rsid w:val="00743F53"/>
    <w:rsid w:val="0074474C"/>
    <w:rsid w:val="0074721D"/>
    <w:rsid w:val="00747297"/>
    <w:rsid w:val="00753865"/>
    <w:rsid w:val="00757A67"/>
    <w:rsid w:val="00761E30"/>
    <w:rsid w:val="0076521B"/>
    <w:rsid w:val="007655FD"/>
    <w:rsid w:val="007665AA"/>
    <w:rsid w:val="00771063"/>
    <w:rsid w:val="007741A3"/>
    <w:rsid w:val="00782503"/>
    <w:rsid w:val="00784D87"/>
    <w:rsid w:val="007850BC"/>
    <w:rsid w:val="007910E6"/>
    <w:rsid w:val="00791C87"/>
    <w:rsid w:val="00794E06"/>
    <w:rsid w:val="007972E3"/>
    <w:rsid w:val="007A35FB"/>
    <w:rsid w:val="007A6517"/>
    <w:rsid w:val="007B0CD0"/>
    <w:rsid w:val="007B21BB"/>
    <w:rsid w:val="007B7E15"/>
    <w:rsid w:val="007C284A"/>
    <w:rsid w:val="007C3202"/>
    <w:rsid w:val="007C58CF"/>
    <w:rsid w:val="007C6FEA"/>
    <w:rsid w:val="007D2771"/>
    <w:rsid w:val="007D6FFB"/>
    <w:rsid w:val="007D70F7"/>
    <w:rsid w:val="007E2E03"/>
    <w:rsid w:val="007E3F8D"/>
    <w:rsid w:val="007E42F5"/>
    <w:rsid w:val="007E56CC"/>
    <w:rsid w:val="007E6331"/>
    <w:rsid w:val="007E6C93"/>
    <w:rsid w:val="007E7C05"/>
    <w:rsid w:val="007F07B4"/>
    <w:rsid w:val="007F2545"/>
    <w:rsid w:val="007F28B3"/>
    <w:rsid w:val="007F2B37"/>
    <w:rsid w:val="007F51ED"/>
    <w:rsid w:val="007F553E"/>
    <w:rsid w:val="007F5CEE"/>
    <w:rsid w:val="007F5E32"/>
    <w:rsid w:val="007F7D10"/>
    <w:rsid w:val="007F7D57"/>
    <w:rsid w:val="00802A97"/>
    <w:rsid w:val="0080316C"/>
    <w:rsid w:val="00803968"/>
    <w:rsid w:val="0080502B"/>
    <w:rsid w:val="00806F05"/>
    <w:rsid w:val="00812B9F"/>
    <w:rsid w:val="00813EA3"/>
    <w:rsid w:val="00816C4E"/>
    <w:rsid w:val="00820B87"/>
    <w:rsid w:val="008210E3"/>
    <w:rsid w:val="0082273F"/>
    <w:rsid w:val="008232AF"/>
    <w:rsid w:val="0082530E"/>
    <w:rsid w:val="008274D4"/>
    <w:rsid w:val="00830DD1"/>
    <w:rsid w:val="00836251"/>
    <w:rsid w:val="008369A4"/>
    <w:rsid w:val="008372E7"/>
    <w:rsid w:val="00841518"/>
    <w:rsid w:val="008432F0"/>
    <w:rsid w:val="008434A5"/>
    <w:rsid w:val="00843C0C"/>
    <w:rsid w:val="0084406C"/>
    <w:rsid w:val="008461E0"/>
    <w:rsid w:val="00850625"/>
    <w:rsid w:val="0085339F"/>
    <w:rsid w:val="008539B4"/>
    <w:rsid w:val="00855462"/>
    <w:rsid w:val="008623E5"/>
    <w:rsid w:val="008644C1"/>
    <w:rsid w:val="00864D89"/>
    <w:rsid w:val="00865354"/>
    <w:rsid w:val="008664EC"/>
    <w:rsid w:val="00867AC5"/>
    <w:rsid w:val="008715AD"/>
    <w:rsid w:val="00873158"/>
    <w:rsid w:val="0087385B"/>
    <w:rsid w:val="00874835"/>
    <w:rsid w:val="00875AF0"/>
    <w:rsid w:val="00875B9B"/>
    <w:rsid w:val="00875E26"/>
    <w:rsid w:val="0087681B"/>
    <w:rsid w:val="00882778"/>
    <w:rsid w:val="00886611"/>
    <w:rsid w:val="008875EB"/>
    <w:rsid w:val="008876B6"/>
    <w:rsid w:val="0089025B"/>
    <w:rsid w:val="00896E50"/>
    <w:rsid w:val="008A2F7F"/>
    <w:rsid w:val="008A6D04"/>
    <w:rsid w:val="008A709C"/>
    <w:rsid w:val="008B1A03"/>
    <w:rsid w:val="008B734A"/>
    <w:rsid w:val="008C2CE0"/>
    <w:rsid w:val="008C3ECB"/>
    <w:rsid w:val="008C3FCA"/>
    <w:rsid w:val="008C6D42"/>
    <w:rsid w:val="008C711F"/>
    <w:rsid w:val="008D14CA"/>
    <w:rsid w:val="008D441A"/>
    <w:rsid w:val="008D4C34"/>
    <w:rsid w:val="008E2FA5"/>
    <w:rsid w:val="008E3281"/>
    <w:rsid w:val="008E48A4"/>
    <w:rsid w:val="008E4D45"/>
    <w:rsid w:val="008E52DF"/>
    <w:rsid w:val="008E59DB"/>
    <w:rsid w:val="008E5B8F"/>
    <w:rsid w:val="008E61BD"/>
    <w:rsid w:val="008E6926"/>
    <w:rsid w:val="008E71B8"/>
    <w:rsid w:val="008E7A35"/>
    <w:rsid w:val="008F7B2E"/>
    <w:rsid w:val="00905561"/>
    <w:rsid w:val="009077E1"/>
    <w:rsid w:val="009118AD"/>
    <w:rsid w:val="009179BC"/>
    <w:rsid w:val="00917B4A"/>
    <w:rsid w:val="00924870"/>
    <w:rsid w:val="00925FDE"/>
    <w:rsid w:val="00926716"/>
    <w:rsid w:val="009306AC"/>
    <w:rsid w:val="0093181E"/>
    <w:rsid w:val="00932E13"/>
    <w:rsid w:val="00952613"/>
    <w:rsid w:val="00956FB7"/>
    <w:rsid w:val="00960554"/>
    <w:rsid w:val="009648FB"/>
    <w:rsid w:val="0096628F"/>
    <w:rsid w:val="009716E9"/>
    <w:rsid w:val="00974868"/>
    <w:rsid w:val="009760F7"/>
    <w:rsid w:val="00977BF7"/>
    <w:rsid w:val="00980F8B"/>
    <w:rsid w:val="00984061"/>
    <w:rsid w:val="00985E2E"/>
    <w:rsid w:val="009860D9"/>
    <w:rsid w:val="00987AFB"/>
    <w:rsid w:val="00987B6E"/>
    <w:rsid w:val="00987D5D"/>
    <w:rsid w:val="0099178E"/>
    <w:rsid w:val="00991F74"/>
    <w:rsid w:val="0099544D"/>
    <w:rsid w:val="00997CAF"/>
    <w:rsid w:val="009A1DC4"/>
    <w:rsid w:val="009B1793"/>
    <w:rsid w:val="009B29DD"/>
    <w:rsid w:val="009B5611"/>
    <w:rsid w:val="009B6138"/>
    <w:rsid w:val="009B6812"/>
    <w:rsid w:val="009C0533"/>
    <w:rsid w:val="009C1B34"/>
    <w:rsid w:val="009C1FBB"/>
    <w:rsid w:val="009C6867"/>
    <w:rsid w:val="009D0FF3"/>
    <w:rsid w:val="009D5883"/>
    <w:rsid w:val="009D6498"/>
    <w:rsid w:val="009E05F2"/>
    <w:rsid w:val="009E191B"/>
    <w:rsid w:val="009E256C"/>
    <w:rsid w:val="009E3309"/>
    <w:rsid w:val="009E3AA6"/>
    <w:rsid w:val="009F08B9"/>
    <w:rsid w:val="009F151C"/>
    <w:rsid w:val="009F1E41"/>
    <w:rsid w:val="009F224F"/>
    <w:rsid w:val="009F5409"/>
    <w:rsid w:val="009F58B3"/>
    <w:rsid w:val="009F6932"/>
    <w:rsid w:val="00A072CD"/>
    <w:rsid w:val="00A1059F"/>
    <w:rsid w:val="00A10B8E"/>
    <w:rsid w:val="00A147B6"/>
    <w:rsid w:val="00A26E34"/>
    <w:rsid w:val="00A2729C"/>
    <w:rsid w:val="00A27903"/>
    <w:rsid w:val="00A300E3"/>
    <w:rsid w:val="00A409CA"/>
    <w:rsid w:val="00A41D0B"/>
    <w:rsid w:val="00A427BA"/>
    <w:rsid w:val="00A427BD"/>
    <w:rsid w:val="00A4336B"/>
    <w:rsid w:val="00A459E6"/>
    <w:rsid w:val="00A5069F"/>
    <w:rsid w:val="00A50D10"/>
    <w:rsid w:val="00A53937"/>
    <w:rsid w:val="00A5531F"/>
    <w:rsid w:val="00A55603"/>
    <w:rsid w:val="00A5772D"/>
    <w:rsid w:val="00A577B9"/>
    <w:rsid w:val="00A60AA3"/>
    <w:rsid w:val="00A62A26"/>
    <w:rsid w:val="00A63653"/>
    <w:rsid w:val="00A63744"/>
    <w:rsid w:val="00A64808"/>
    <w:rsid w:val="00A723CE"/>
    <w:rsid w:val="00A749FF"/>
    <w:rsid w:val="00A771CD"/>
    <w:rsid w:val="00A776D9"/>
    <w:rsid w:val="00A83A05"/>
    <w:rsid w:val="00A841BC"/>
    <w:rsid w:val="00A84B13"/>
    <w:rsid w:val="00A92DF0"/>
    <w:rsid w:val="00A93D55"/>
    <w:rsid w:val="00A94F76"/>
    <w:rsid w:val="00AC02CC"/>
    <w:rsid w:val="00AC0DEE"/>
    <w:rsid w:val="00AC2B9D"/>
    <w:rsid w:val="00AC311D"/>
    <w:rsid w:val="00AC496A"/>
    <w:rsid w:val="00AC6A7A"/>
    <w:rsid w:val="00AD0CC6"/>
    <w:rsid w:val="00AD2A36"/>
    <w:rsid w:val="00AE5BF4"/>
    <w:rsid w:val="00AE6B35"/>
    <w:rsid w:val="00AE7E30"/>
    <w:rsid w:val="00AF0921"/>
    <w:rsid w:val="00AF53BD"/>
    <w:rsid w:val="00B048DC"/>
    <w:rsid w:val="00B05B2E"/>
    <w:rsid w:val="00B1070A"/>
    <w:rsid w:val="00B10DF0"/>
    <w:rsid w:val="00B11A18"/>
    <w:rsid w:val="00B20859"/>
    <w:rsid w:val="00B20F03"/>
    <w:rsid w:val="00B21283"/>
    <w:rsid w:val="00B21F2F"/>
    <w:rsid w:val="00B24652"/>
    <w:rsid w:val="00B25344"/>
    <w:rsid w:val="00B30568"/>
    <w:rsid w:val="00B3099D"/>
    <w:rsid w:val="00B32304"/>
    <w:rsid w:val="00B33550"/>
    <w:rsid w:val="00B336EB"/>
    <w:rsid w:val="00B35D8E"/>
    <w:rsid w:val="00B37042"/>
    <w:rsid w:val="00B3764E"/>
    <w:rsid w:val="00B4248A"/>
    <w:rsid w:val="00B43B83"/>
    <w:rsid w:val="00B47D51"/>
    <w:rsid w:val="00B51605"/>
    <w:rsid w:val="00B51BE4"/>
    <w:rsid w:val="00B53C9F"/>
    <w:rsid w:val="00B5575C"/>
    <w:rsid w:val="00B56011"/>
    <w:rsid w:val="00B64813"/>
    <w:rsid w:val="00B649A1"/>
    <w:rsid w:val="00B6524D"/>
    <w:rsid w:val="00B66ABD"/>
    <w:rsid w:val="00B704FF"/>
    <w:rsid w:val="00B76628"/>
    <w:rsid w:val="00B81FD4"/>
    <w:rsid w:val="00B8467E"/>
    <w:rsid w:val="00B84F59"/>
    <w:rsid w:val="00B854F4"/>
    <w:rsid w:val="00B93CAB"/>
    <w:rsid w:val="00B9655F"/>
    <w:rsid w:val="00B96DC3"/>
    <w:rsid w:val="00BA29E7"/>
    <w:rsid w:val="00BA5093"/>
    <w:rsid w:val="00BA6521"/>
    <w:rsid w:val="00BB108C"/>
    <w:rsid w:val="00BB192B"/>
    <w:rsid w:val="00BB3567"/>
    <w:rsid w:val="00BB539D"/>
    <w:rsid w:val="00BB6539"/>
    <w:rsid w:val="00BB6BFD"/>
    <w:rsid w:val="00BC0BB9"/>
    <w:rsid w:val="00BC71D3"/>
    <w:rsid w:val="00BD3C41"/>
    <w:rsid w:val="00BD4A58"/>
    <w:rsid w:val="00BD72BB"/>
    <w:rsid w:val="00BD75AF"/>
    <w:rsid w:val="00BE0331"/>
    <w:rsid w:val="00BE28C4"/>
    <w:rsid w:val="00BE430C"/>
    <w:rsid w:val="00BF40EC"/>
    <w:rsid w:val="00BF4A8E"/>
    <w:rsid w:val="00BF62F3"/>
    <w:rsid w:val="00C00D75"/>
    <w:rsid w:val="00C019B4"/>
    <w:rsid w:val="00C01C7D"/>
    <w:rsid w:val="00C02FA1"/>
    <w:rsid w:val="00C0604C"/>
    <w:rsid w:val="00C079BE"/>
    <w:rsid w:val="00C1371E"/>
    <w:rsid w:val="00C15D3B"/>
    <w:rsid w:val="00C20162"/>
    <w:rsid w:val="00C24DF4"/>
    <w:rsid w:val="00C352FB"/>
    <w:rsid w:val="00C409F7"/>
    <w:rsid w:val="00C4452B"/>
    <w:rsid w:val="00C47898"/>
    <w:rsid w:val="00C50AA1"/>
    <w:rsid w:val="00C51352"/>
    <w:rsid w:val="00C51754"/>
    <w:rsid w:val="00C53321"/>
    <w:rsid w:val="00C548A1"/>
    <w:rsid w:val="00C62387"/>
    <w:rsid w:val="00C64BDD"/>
    <w:rsid w:val="00C64C79"/>
    <w:rsid w:val="00C65784"/>
    <w:rsid w:val="00C65F2B"/>
    <w:rsid w:val="00C66F00"/>
    <w:rsid w:val="00C70154"/>
    <w:rsid w:val="00C724EF"/>
    <w:rsid w:val="00C731B4"/>
    <w:rsid w:val="00C764C0"/>
    <w:rsid w:val="00C76D83"/>
    <w:rsid w:val="00C81A17"/>
    <w:rsid w:val="00C858FF"/>
    <w:rsid w:val="00C8673F"/>
    <w:rsid w:val="00C8698C"/>
    <w:rsid w:val="00C87614"/>
    <w:rsid w:val="00C9162F"/>
    <w:rsid w:val="00C924FB"/>
    <w:rsid w:val="00C95490"/>
    <w:rsid w:val="00CA041B"/>
    <w:rsid w:val="00CA182C"/>
    <w:rsid w:val="00CA308B"/>
    <w:rsid w:val="00CA796F"/>
    <w:rsid w:val="00CB0CE6"/>
    <w:rsid w:val="00CB3C06"/>
    <w:rsid w:val="00CB4371"/>
    <w:rsid w:val="00CB570E"/>
    <w:rsid w:val="00CB79AE"/>
    <w:rsid w:val="00CB79D3"/>
    <w:rsid w:val="00CC41AD"/>
    <w:rsid w:val="00CC4CAD"/>
    <w:rsid w:val="00CC7821"/>
    <w:rsid w:val="00CC7CF8"/>
    <w:rsid w:val="00CD3741"/>
    <w:rsid w:val="00CD588F"/>
    <w:rsid w:val="00CD592F"/>
    <w:rsid w:val="00CD7311"/>
    <w:rsid w:val="00CD7D0C"/>
    <w:rsid w:val="00CE07A7"/>
    <w:rsid w:val="00CF0B2B"/>
    <w:rsid w:val="00CF2D7A"/>
    <w:rsid w:val="00CF33FE"/>
    <w:rsid w:val="00CF4AEE"/>
    <w:rsid w:val="00D00138"/>
    <w:rsid w:val="00D01919"/>
    <w:rsid w:val="00D04277"/>
    <w:rsid w:val="00D15F40"/>
    <w:rsid w:val="00D20820"/>
    <w:rsid w:val="00D21D43"/>
    <w:rsid w:val="00D24D6B"/>
    <w:rsid w:val="00D2749A"/>
    <w:rsid w:val="00D27E29"/>
    <w:rsid w:val="00D3253A"/>
    <w:rsid w:val="00D43F32"/>
    <w:rsid w:val="00D46B2C"/>
    <w:rsid w:val="00D51004"/>
    <w:rsid w:val="00D52B9B"/>
    <w:rsid w:val="00D52FFE"/>
    <w:rsid w:val="00D5361D"/>
    <w:rsid w:val="00D558F8"/>
    <w:rsid w:val="00D559D2"/>
    <w:rsid w:val="00D561AC"/>
    <w:rsid w:val="00D6179B"/>
    <w:rsid w:val="00D67A75"/>
    <w:rsid w:val="00D72E2D"/>
    <w:rsid w:val="00D73AE4"/>
    <w:rsid w:val="00D74F34"/>
    <w:rsid w:val="00D76361"/>
    <w:rsid w:val="00D76BE1"/>
    <w:rsid w:val="00D80B9C"/>
    <w:rsid w:val="00D811ED"/>
    <w:rsid w:val="00D82A7A"/>
    <w:rsid w:val="00D84764"/>
    <w:rsid w:val="00D85D1F"/>
    <w:rsid w:val="00D85ECF"/>
    <w:rsid w:val="00D867EB"/>
    <w:rsid w:val="00D86EC6"/>
    <w:rsid w:val="00D91007"/>
    <w:rsid w:val="00D919C3"/>
    <w:rsid w:val="00D91D21"/>
    <w:rsid w:val="00D91E06"/>
    <w:rsid w:val="00D95613"/>
    <w:rsid w:val="00DA17FB"/>
    <w:rsid w:val="00DA4CC6"/>
    <w:rsid w:val="00DB06A2"/>
    <w:rsid w:val="00DB3827"/>
    <w:rsid w:val="00DB62E5"/>
    <w:rsid w:val="00DB716F"/>
    <w:rsid w:val="00DB73C2"/>
    <w:rsid w:val="00DB7712"/>
    <w:rsid w:val="00DC054B"/>
    <w:rsid w:val="00DC0C10"/>
    <w:rsid w:val="00DC109C"/>
    <w:rsid w:val="00DC2E9F"/>
    <w:rsid w:val="00DC32C5"/>
    <w:rsid w:val="00DC4CEA"/>
    <w:rsid w:val="00DC6722"/>
    <w:rsid w:val="00DD3787"/>
    <w:rsid w:val="00DD3E58"/>
    <w:rsid w:val="00DD41E0"/>
    <w:rsid w:val="00DD44B5"/>
    <w:rsid w:val="00DD529C"/>
    <w:rsid w:val="00DE087A"/>
    <w:rsid w:val="00DE5D88"/>
    <w:rsid w:val="00DE6BA2"/>
    <w:rsid w:val="00DF12E7"/>
    <w:rsid w:val="00E010AA"/>
    <w:rsid w:val="00E03758"/>
    <w:rsid w:val="00E04411"/>
    <w:rsid w:val="00E052EB"/>
    <w:rsid w:val="00E055C0"/>
    <w:rsid w:val="00E06C27"/>
    <w:rsid w:val="00E07F4A"/>
    <w:rsid w:val="00E1025B"/>
    <w:rsid w:val="00E12A3E"/>
    <w:rsid w:val="00E13E45"/>
    <w:rsid w:val="00E1645A"/>
    <w:rsid w:val="00E17D75"/>
    <w:rsid w:val="00E24259"/>
    <w:rsid w:val="00E26CBD"/>
    <w:rsid w:val="00E27109"/>
    <w:rsid w:val="00E273A9"/>
    <w:rsid w:val="00E27911"/>
    <w:rsid w:val="00E30C26"/>
    <w:rsid w:val="00E317BC"/>
    <w:rsid w:val="00E3514C"/>
    <w:rsid w:val="00E35D4C"/>
    <w:rsid w:val="00E368A6"/>
    <w:rsid w:val="00E4018E"/>
    <w:rsid w:val="00E47B87"/>
    <w:rsid w:val="00E5567F"/>
    <w:rsid w:val="00E56101"/>
    <w:rsid w:val="00E57682"/>
    <w:rsid w:val="00E640D1"/>
    <w:rsid w:val="00E64533"/>
    <w:rsid w:val="00E73864"/>
    <w:rsid w:val="00E748C5"/>
    <w:rsid w:val="00E76037"/>
    <w:rsid w:val="00E761A5"/>
    <w:rsid w:val="00E76676"/>
    <w:rsid w:val="00E81DA5"/>
    <w:rsid w:val="00E82DA5"/>
    <w:rsid w:val="00E862C6"/>
    <w:rsid w:val="00E915BF"/>
    <w:rsid w:val="00E91A3C"/>
    <w:rsid w:val="00E91E1A"/>
    <w:rsid w:val="00E9330E"/>
    <w:rsid w:val="00E96BFC"/>
    <w:rsid w:val="00EA0E4E"/>
    <w:rsid w:val="00EA2937"/>
    <w:rsid w:val="00EA4492"/>
    <w:rsid w:val="00EA46CA"/>
    <w:rsid w:val="00EB0642"/>
    <w:rsid w:val="00EB186B"/>
    <w:rsid w:val="00EB35AC"/>
    <w:rsid w:val="00EB369B"/>
    <w:rsid w:val="00EB5D98"/>
    <w:rsid w:val="00EB7A43"/>
    <w:rsid w:val="00EC2534"/>
    <w:rsid w:val="00EC2E66"/>
    <w:rsid w:val="00EC6EA1"/>
    <w:rsid w:val="00ED1327"/>
    <w:rsid w:val="00ED1C02"/>
    <w:rsid w:val="00ED2319"/>
    <w:rsid w:val="00ED3E37"/>
    <w:rsid w:val="00ED4C5B"/>
    <w:rsid w:val="00ED4C7B"/>
    <w:rsid w:val="00ED50F9"/>
    <w:rsid w:val="00ED6D48"/>
    <w:rsid w:val="00ED7E66"/>
    <w:rsid w:val="00EE0BD9"/>
    <w:rsid w:val="00EE25C2"/>
    <w:rsid w:val="00EE57DD"/>
    <w:rsid w:val="00EE6609"/>
    <w:rsid w:val="00EF09B1"/>
    <w:rsid w:val="00EF1AFA"/>
    <w:rsid w:val="00EF1E85"/>
    <w:rsid w:val="00EF34CB"/>
    <w:rsid w:val="00EF4BBA"/>
    <w:rsid w:val="00EF56E5"/>
    <w:rsid w:val="00EF5811"/>
    <w:rsid w:val="00EF6B26"/>
    <w:rsid w:val="00F00064"/>
    <w:rsid w:val="00F01352"/>
    <w:rsid w:val="00F0415B"/>
    <w:rsid w:val="00F04595"/>
    <w:rsid w:val="00F05C05"/>
    <w:rsid w:val="00F05DB3"/>
    <w:rsid w:val="00F07106"/>
    <w:rsid w:val="00F1225E"/>
    <w:rsid w:val="00F13EB0"/>
    <w:rsid w:val="00F144A7"/>
    <w:rsid w:val="00F15F70"/>
    <w:rsid w:val="00F17125"/>
    <w:rsid w:val="00F17305"/>
    <w:rsid w:val="00F230C0"/>
    <w:rsid w:val="00F25FAA"/>
    <w:rsid w:val="00F32675"/>
    <w:rsid w:val="00F41F52"/>
    <w:rsid w:val="00F45D4C"/>
    <w:rsid w:val="00F45E6C"/>
    <w:rsid w:val="00F56AC1"/>
    <w:rsid w:val="00F60BB2"/>
    <w:rsid w:val="00F60D54"/>
    <w:rsid w:val="00F60EEB"/>
    <w:rsid w:val="00F622F8"/>
    <w:rsid w:val="00F6769E"/>
    <w:rsid w:val="00F7040F"/>
    <w:rsid w:val="00F71736"/>
    <w:rsid w:val="00F7429C"/>
    <w:rsid w:val="00F75B50"/>
    <w:rsid w:val="00F8152D"/>
    <w:rsid w:val="00F822C0"/>
    <w:rsid w:val="00F83FBB"/>
    <w:rsid w:val="00F86C56"/>
    <w:rsid w:val="00F90BE2"/>
    <w:rsid w:val="00F90EDE"/>
    <w:rsid w:val="00F935CF"/>
    <w:rsid w:val="00F951BA"/>
    <w:rsid w:val="00F96757"/>
    <w:rsid w:val="00F96D9A"/>
    <w:rsid w:val="00F9758F"/>
    <w:rsid w:val="00FA05B0"/>
    <w:rsid w:val="00FA0858"/>
    <w:rsid w:val="00FA4A1C"/>
    <w:rsid w:val="00FA58C5"/>
    <w:rsid w:val="00FA7F2B"/>
    <w:rsid w:val="00FB0CAC"/>
    <w:rsid w:val="00FB1314"/>
    <w:rsid w:val="00FB6AC4"/>
    <w:rsid w:val="00FC1139"/>
    <w:rsid w:val="00FC4FFD"/>
    <w:rsid w:val="00FC5851"/>
    <w:rsid w:val="00FC6E7F"/>
    <w:rsid w:val="00FD0106"/>
    <w:rsid w:val="00FD258F"/>
    <w:rsid w:val="00FD35FB"/>
    <w:rsid w:val="00FD6EDC"/>
    <w:rsid w:val="00FE015B"/>
    <w:rsid w:val="00FE3F5C"/>
    <w:rsid w:val="00FE45F2"/>
    <w:rsid w:val="00FE4D09"/>
    <w:rsid w:val="00FE63F7"/>
    <w:rsid w:val="00FE6769"/>
    <w:rsid w:val="00FF4A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0AA1"/>
    <w:pPr>
      <w:spacing w:line="480" w:lineRule="atLeast"/>
      <w:ind w:left="475" w:right="475"/>
    </w:pPr>
    <w:rPr>
      <w:rFonts w:ascii="Courier New" w:hAnsi="Courier New" w:cs="Courier New"/>
      <w:sz w:val="24"/>
      <w:szCs w:val="24"/>
      <w:lang w:bidi="mni-IN"/>
    </w:rPr>
  </w:style>
  <w:style w:type="paragraph" w:styleId="Titolo1">
    <w:name w:val="heading 1"/>
    <w:basedOn w:val="Titolo4"/>
    <w:next w:val="Normale"/>
    <w:qFormat/>
    <w:rsid w:val="000D737B"/>
    <w:pPr>
      <w:outlineLvl w:val="0"/>
    </w:pPr>
    <w:rPr>
      <w:b/>
      <w:bCs/>
    </w:rPr>
  </w:style>
  <w:style w:type="paragraph" w:styleId="Titolo2">
    <w:name w:val="heading 2"/>
    <w:basedOn w:val="Normale"/>
    <w:next w:val="Normale"/>
    <w:qFormat/>
    <w:rsid w:val="000D737B"/>
    <w:pPr>
      <w:keepNext/>
      <w:outlineLvl w:val="1"/>
    </w:pPr>
    <w:rPr>
      <w:caps/>
    </w:rPr>
  </w:style>
  <w:style w:type="paragraph" w:styleId="Titolo3">
    <w:name w:val="heading 3"/>
    <w:basedOn w:val="Normale"/>
    <w:next w:val="Normale"/>
    <w:qFormat/>
    <w:rsid w:val="000D737B"/>
    <w:pPr>
      <w:keepNext/>
      <w:keepLines/>
      <w:ind w:firstLine="360"/>
      <w:outlineLvl w:val="2"/>
    </w:pPr>
    <w:rPr>
      <w:b/>
      <w:kern w:val="28"/>
    </w:rPr>
  </w:style>
  <w:style w:type="paragraph" w:styleId="Titolo4">
    <w:name w:val="heading 4"/>
    <w:basedOn w:val="Normale"/>
    <w:next w:val="Normale"/>
    <w:qFormat/>
    <w:rsid w:val="000D737B"/>
    <w:pPr>
      <w:keepLines/>
      <w:spacing w:before="240"/>
      <w:jc w:val="center"/>
      <w:outlineLvl w:val="3"/>
    </w:pPr>
    <w:rPr>
      <w:kern w:val="28"/>
    </w:rPr>
  </w:style>
  <w:style w:type="paragraph" w:styleId="Titolo5">
    <w:name w:val="heading 5"/>
    <w:basedOn w:val="Normale"/>
    <w:next w:val="Normale"/>
    <w:qFormat/>
    <w:rsid w:val="000D737B"/>
    <w:pPr>
      <w:keepNext/>
      <w:keepLines/>
      <w:outlineLvl w:val="4"/>
    </w:pPr>
    <w:rPr>
      <w:i/>
      <w:kern w:val="28"/>
    </w:rPr>
  </w:style>
  <w:style w:type="paragraph" w:styleId="Titolo6">
    <w:name w:val="heading 6"/>
    <w:basedOn w:val="Normale"/>
    <w:next w:val="Normale"/>
    <w:qFormat/>
    <w:rsid w:val="000D737B"/>
    <w:pPr>
      <w:keepLines/>
      <w:tabs>
        <w:tab w:val="center" w:pos="4320"/>
        <w:tab w:val="right" w:pos="9480"/>
      </w:tabs>
      <w:ind w:left="0" w:right="0"/>
      <w:outlineLvl w:val="5"/>
    </w:pPr>
    <w:rPr>
      <w:i/>
    </w:rPr>
  </w:style>
  <w:style w:type="paragraph" w:styleId="Titolo7">
    <w:name w:val="heading 7"/>
    <w:basedOn w:val="Normale"/>
    <w:next w:val="Normale"/>
    <w:qFormat/>
    <w:rsid w:val="000D737B"/>
    <w:pPr>
      <w:keepNext/>
      <w:keepLines/>
      <w:spacing w:before="240"/>
      <w:outlineLvl w:val="6"/>
    </w:pPr>
    <w:rPr>
      <w:b/>
      <w:kern w:val="28"/>
    </w:rPr>
  </w:style>
  <w:style w:type="paragraph" w:styleId="Titolo8">
    <w:name w:val="heading 8"/>
    <w:basedOn w:val="Normale"/>
    <w:next w:val="Normale"/>
    <w:qFormat/>
    <w:rsid w:val="000D737B"/>
    <w:pPr>
      <w:keepNext/>
      <w:keepLines/>
      <w:spacing w:before="240"/>
      <w:outlineLvl w:val="7"/>
    </w:pPr>
    <w:rPr>
      <w:b/>
      <w:i/>
      <w:kern w:val="28"/>
    </w:rPr>
  </w:style>
  <w:style w:type="paragraph" w:styleId="Titolo9">
    <w:name w:val="heading 9"/>
    <w:basedOn w:val="Normale"/>
    <w:next w:val="Normale"/>
    <w:qFormat/>
    <w:rsid w:val="000D737B"/>
    <w:pPr>
      <w:keepNext/>
      <w:keepLines/>
      <w:spacing w:before="240"/>
      <w:jc w:val="center"/>
      <w:outlineLvl w:val="8"/>
    </w:pPr>
    <w:rPr>
      <w:b/>
      <w: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autoRedefine/>
    <w:semiHidden/>
    <w:rsid w:val="000D737B"/>
    <w:pPr>
      <w:ind w:left="1920"/>
    </w:pPr>
  </w:style>
  <w:style w:type="character" w:customStyle="1" w:styleId="NormalIndentChar">
    <w:name w:val="Normal Indent Char"/>
    <w:basedOn w:val="Carpredefinitoparagrafo"/>
    <w:link w:val="Rientronormale"/>
    <w:rsid w:val="000D737B"/>
  </w:style>
  <w:style w:type="paragraph" w:styleId="Rientronormale">
    <w:name w:val="Normal Indent"/>
    <w:basedOn w:val="Normale"/>
    <w:link w:val="RientronormaleCarattere"/>
    <w:rsid w:val="000D737B"/>
    <w:pPr>
      <w:ind w:left="835"/>
    </w:pPr>
  </w:style>
  <w:style w:type="paragraph" w:styleId="Testonotaapidipagina">
    <w:name w:val="footnote text"/>
    <w:basedOn w:val="Normale"/>
    <w:link w:val="TestonotaapidipaginaCarattere"/>
    <w:uiPriority w:val="99"/>
    <w:rsid w:val="000D737B"/>
    <w:pPr>
      <w:keepLines/>
      <w:spacing w:after="240" w:line="240" w:lineRule="atLeast"/>
    </w:pPr>
    <w:rPr>
      <w:sz w:val="18"/>
      <w:szCs w:val="18"/>
    </w:rPr>
  </w:style>
  <w:style w:type="paragraph" w:styleId="Testocommento">
    <w:name w:val="annotation text"/>
    <w:basedOn w:val="Normale"/>
    <w:semiHidden/>
    <w:rsid w:val="000D737B"/>
    <w:pPr>
      <w:keepLines/>
      <w:spacing w:line="440" w:lineRule="atLeast"/>
    </w:pPr>
    <w:rPr>
      <w:sz w:val="18"/>
      <w:szCs w:val="18"/>
    </w:rPr>
  </w:style>
  <w:style w:type="paragraph" w:styleId="Intestazione">
    <w:name w:val="header"/>
    <w:basedOn w:val="Normale"/>
    <w:rsid w:val="000D737B"/>
    <w:pPr>
      <w:keepLines/>
      <w:tabs>
        <w:tab w:val="center" w:pos="4320"/>
        <w:tab w:val="right" w:pos="9480"/>
      </w:tabs>
      <w:ind w:left="0" w:right="0"/>
    </w:pPr>
  </w:style>
  <w:style w:type="paragraph" w:styleId="Pidipagina">
    <w:name w:val="footer"/>
    <w:basedOn w:val="Normale"/>
    <w:rsid w:val="000D737B"/>
    <w:pPr>
      <w:keepLines/>
      <w:tabs>
        <w:tab w:val="center" w:pos="4320"/>
        <w:tab w:val="right" w:pos="9480"/>
      </w:tabs>
      <w:spacing w:before="360"/>
      <w:ind w:left="0" w:right="0"/>
    </w:pPr>
    <w:rPr>
      <w:caps/>
    </w:rPr>
  </w:style>
  <w:style w:type="paragraph" w:styleId="Didascalia">
    <w:name w:val="caption"/>
    <w:basedOn w:val="Normale"/>
    <w:next w:val="Normale"/>
    <w:qFormat/>
    <w:rsid w:val="000D737B"/>
    <w:pPr>
      <w:keepNext/>
      <w:spacing w:after="240"/>
    </w:pPr>
    <w:rPr>
      <w:i/>
    </w:rPr>
  </w:style>
  <w:style w:type="paragraph" w:styleId="Testonotadichiusura">
    <w:name w:val="endnote text"/>
    <w:basedOn w:val="Normale"/>
    <w:semiHidden/>
    <w:rsid w:val="000D737B"/>
    <w:pPr>
      <w:keepLines/>
      <w:spacing w:after="240" w:line="240" w:lineRule="atLeast"/>
    </w:pPr>
    <w:rPr>
      <w:sz w:val="18"/>
      <w:szCs w:val="18"/>
    </w:rPr>
  </w:style>
  <w:style w:type="paragraph" w:styleId="Titolo">
    <w:name w:val="Title"/>
    <w:basedOn w:val="Normale"/>
    <w:next w:val="Normale"/>
    <w:qFormat/>
    <w:rsid w:val="000D737B"/>
    <w:pPr>
      <w:keepNext/>
      <w:keepLines/>
      <w:spacing w:before="480" w:after="360"/>
      <w:ind w:left="835" w:right="835"/>
      <w:jc w:val="center"/>
    </w:pPr>
    <w:rPr>
      <w:b/>
      <w:caps/>
      <w:kern w:val="28"/>
    </w:rPr>
  </w:style>
  <w:style w:type="paragraph" w:styleId="Data">
    <w:name w:val="Date"/>
    <w:basedOn w:val="Normale"/>
    <w:rsid w:val="000D737B"/>
    <w:pPr>
      <w:spacing w:line="320" w:lineRule="atLeast"/>
      <w:ind w:left="0" w:right="0"/>
    </w:pPr>
  </w:style>
  <w:style w:type="paragraph" w:customStyle="1" w:styleId="Contatti">
    <w:name w:val="Contatti"/>
    <w:basedOn w:val="Normale"/>
    <w:rsid w:val="000D737B"/>
    <w:pPr>
      <w:spacing w:line="320" w:lineRule="atLeast"/>
      <w:ind w:left="0" w:right="0"/>
    </w:pPr>
    <w:rPr>
      <w:lang w:bidi="it-IT"/>
    </w:rPr>
  </w:style>
  <w:style w:type="paragraph" w:customStyle="1" w:styleId="Titolodocumento">
    <w:name w:val="Titolo documento"/>
    <w:basedOn w:val="Normale"/>
    <w:next w:val="Contatti"/>
    <w:rsid w:val="000D737B"/>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it-IT"/>
    </w:rPr>
  </w:style>
  <w:style w:type="paragraph" w:customStyle="1" w:styleId="Indirizzomittente1">
    <w:name w:val="Indirizzo mittente1"/>
    <w:basedOn w:val="Normale"/>
    <w:rsid w:val="000D737B"/>
    <w:pPr>
      <w:keepLines/>
      <w:spacing w:line="200" w:lineRule="atLeast"/>
      <w:ind w:left="0" w:right="0"/>
    </w:pPr>
    <w:rPr>
      <w:rFonts w:ascii="Garamond" w:hAnsi="Garamond" w:cs="Garamond"/>
      <w:sz w:val="20"/>
      <w:szCs w:val="20"/>
      <w:lang w:bidi="it-IT"/>
    </w:rPr>
  </w:style>
  <w:style w:type="paragraph" w:customStyle="1" w:styleId="Nomesociet">
    <w:name w:val="Nome società"/>
    <w:basedOn w:val="Normale"/>
    <w:next w:val="Indirizzomittente1"/>
    <w:rsid w:val="000D737B"/>
    <w:pPr>
      <w:spacing w:line="240" w:lineRule="atLeast"/>
      <w:ind w:left="0" w:right="120"/>
    </w:pPr>
    <w:rPr>
      <w:rFonts w:ascii="Garamond" w:hAnsi="Garamond" w:cs="Garamond"/>
      <w:caps/>
      <w:spacing w:val="25"/>
      <w:lang w:bidi="it-IT"/>
    </w:rPr>
  </w:style>
  <w:style w:type="character" w:customStyle="1" w:styleId="NormalIndentBoldCharChar">
    <w:name w:val="Normal Indent Bold Char Char"/>
    <w:basedOn w:val="Carpredefinitoparagrafo"/>
    <w:link w:val="Grassettorientronormale"/>
    <w:rsid w:val="000D737B"/>
  </w:style>
  <w:style w:type="paragraph" w:customStyle="1" w:styleId="Grassettorientronormale">
    <w:name w:val="Grassetto rientro normale"/>
    <w:basedOn w:val="Rientronormale"/>
    <w:link w:val="NormalIndentBoldCharChar"/>
    <w:rsid w:val="000D737B"/>
    <w:rPr>
      <w:b/>
      <w:bCs/>
      <w:lang w:bidi="it-IT"/>
    </w:rPr>
  </w:style>
  <w:style w:type="character" w:styleId="Rimandonotaapidipagina">
    <w:name w:val="footnote reference"/>
    <w:uiPriority w:val="99"/>
    <w:rsid w:val="000D737B"/>
    <w:rPr>
      <w:sz w:val="24"/>
      <w:vertAlign w:val="superscript"/>
    </w:rPr>
  </w:style>
  <w:style w:type="character" w:styleId="Rimandocommento">
    <w:name w:val="annotation reference"/>
    <w:semiHidden/>
    <w:rsid w:val="000D737B"/>
    <w:rPr>
      <w:vertAlign w:val="superscript"/>
    </w:rPr>
  </w:style>
  <w:style w:type="character" w:styleId="Numeropagina">
    <w:name w:val="page number"/>
    <w:rsid w:val="000D737B"/>
    <w:rPr>
      <w:rFonts w:ascii="Courier New" w:hAnsi="Courier New" w:hint="default"/>
      <w:spacing w:val="0"/>
      <w:kern w:val="0"/>
      <w:position w:val="0"/>
      <w:sz w:val="24"/>
      <w:vertAlign w:val="baseline"/>
    </w:rPr>
  </w:style>
  <w:style w:type="character" w:styleId="Rimandonotadichiusura">
    <w:name w:val="endnote reference"/>
    <w:semiHidden/>
    <w:rsid w:val="000D737B"/>
    <w:rPr>
      <w:sz w:val="24"/>
      <w:vertAlign w:val="superscript"/>
    </w:rPr>
  </w:style>
  <w:style w:type="character" w:customStyle="1" w:styleId="Enfasiinizio">
    <w:name w:val="Enfasi inizio"/>
    <w:rsid w:val="000D737B"/>
    <w:rPr>
      <w:caps/>
      <w:lang w:val="it-IT" w:eastAsia="it-IT" w:bidi="it-IT"/>
    </w:rPr>
  </w:style>
  <w:style w:type="character" w:customStyle="1" w:styleId="RientronormaleCarattere">
    <w:name w:val="Rientro normale Carattere"/>
    <w:basedOn w:val="Carpredefinitoparagrafo"/>
    <w:link w:val="Rientronormale"/>
    <w:locked/>
    <w:rsid w:val="000D737B"/>
    <w:rPr>
      <w:rFonts w:ascii="Courier New" w:hAnsi="Courier New" w:hint="default"/>
      <w:sz w:val="24"/>
      <w:lang w:val="it-IT" w:eastAsia="it-IT" w:bidi="it-IT"/>
    </w:rPr>
  </w:style>
  <w:style w:type="paragraph" w:customStyle="1" w:styleId="NormalIndentBold">
    <w:name w:val="Normal Indent Bold"/>
    <w:basedOn w:val="Normale"/>
    <w:link w:val="CharChargrassettorientronormale"/>
    <w:rsid w:val="000D737B"/>
  </w:style>
  <w:style w:type="character" w:customStyle="1" w:styleId="CharChargrassettorientronormale">
    <w:name w:val="Char Char grassetto rientro normale"/>
    <w:basedOn w:val="RientronormaleCarattere"/>
    <w:link w:val="NormalIndentBold"/>
    <w:locked/>
    <w:rsid w:val="000D737B"/>
    <w:rPr>
      <w:b/>
      <w:bCs/>
    </w:rPr>
  </w:style>
  <w:style w:type="table" w:customStyle="1" w:styleId="Tabellanormale1">
    <w:name w:val="Tabella normale1"/>
    <w:semiHidden/>
    <w:rsid w:val="000D737B"/>
    <w:tblPr>
      <w:tblCellMar>
        <w:top w:w="0" w:type="dxa"/>
        <w:left w:w="108" w:type="dxa"/>
        <w:bottom w:w="0" w:type="dxa"/>
        <w:right w:w="108" w:type="dxa"/>
      </w:tblCellMar>
    </w:tblPr>
  </w:style>
  <w:style w:type="paragraph" w:styleId="Paragrafoelenco">
    <w:name w:val="List Paragraph"/>
    <w:basedOn w:val="Normale"/>
    <w:uiPriority w:val="34"/>
    <w:qFormat/>
    <w:rsid w:val="00B10DF0"/>
    <w:pPr>
      <w:spacing w:after="200" w:line="276" w:lineRule="auto"/>
      <w:ind w:left="720" w:right="0"/>
      <w:contextualSpacing/>
    </w:pPr>
    <w:rPr>
      <w:rFonts w:asciiTheme="minorHAnsi" w:eastAsiaTheme="minorHAnsi" w:hAnsiTheme="minorHAnsi" w:cstheme="minorBidi"/>
      <w:sz w:val="22"/>
      <w:szCs w:val="22"/>
      <w:lang w:eastAsia="en-US" w:bidi="ar-SA"/>
    </w:rPr>
  </w:style>
  <w:style w:type="paragraph" w:styleId="Nessunaspaziatura">
    <w:name w:val="No Spacing"/>
    <w:uiPriority w:val="1"/>
    <w:qFormat/>
    <w:rsid w:val="004B7C05"/>
    <w:rPr>
      <w:rFonts w:ascii="Calibri" w:eastAsia="Calibri" w:hAnsi="Calibri"/>
      <w:sz w:val="22"/>
      <w:szCs w:val="22"/>
      <w:lang w:eastAsia="en-US"/>
    </w:rPr>
  </w:style>
  <w:style w:type="paragraph" w:customStyle="1" w:styleId="Default">
    <w:name w:val="Default"/>
    <w:rsid w:val="004B7C05"/>
    <w:pPr>
      <w:autoSpaceDE w:val="0"/>
      <w:autoSpaceDN w:val="0"/>
      <w:adjustRightInd w:val="0"/>
    </w:pPr>
    <w:rPr>
      <w:rFonts w:ascii="Bookman Old Style" w:hAnsi="Bookman Old Style" w:cs="Bookman Old Style"/>
      <w:color w:val="000000"/>
      <w:sz w:val="24"/>
      <w:szCs w:val="24"/>
    </w:rPr>
  </w:style>
  <w:style w:type="character" w:customStyle="1" w:styleId="apple-converted-space">
    <w:name w:val="apple-converted-space"/>
    <w:basedOn w:val="Carpredefinitoparagrafo"/>
    <w:rsid w:val="00F05DB3"/>
  </w:style>
  <w:style w:type="paragraph" w:customStyle="1" w:styleId="BoxTestoOfficina9">
    <w:name w:val="_Box Testo Officina 9"/>
    <w:aliases w:val="5/10 C Grigio _b,_Testo Utopia 9,5/10 C Nero,5/10 C Utopia Grigio _b,5/10 C Grigio _g"/>
    <w:basedOn w:val="Normale"/>
    <w:uiPriority w:val="99"/>
    <w:rsid w:val="00DC0C10"/>
    <w:pPr>
      <w:suppressAutoHyphens/>
      <w:autoSpaceDE w:val="0"/>
      <w:autoSpaceDN w:val="0"/>
      <w:adjustRightInd w:val="0"/>
      <w:spacing w:line="200" w:lineRule="atLeast"/>
      <w:ind w:left="0" w:right="0"/>
      <w:textAlignment w:val="center"/>
    </w:pPr>
    <w:rPr>
      <w:rFonts w:ascii="ITC Officina Sans Std Book" w:hAnsi="ITC Officina Sans Std Book" w:cs="ITC Officina Sans Std Book"/>
      <w:color w:val="000000"/>
      <w:sz w:val="19"/>
      <w:szCs w:val="19"/>
      <w:lang w:bidi="ar-SA"/>
    </w:rPr>
  </w:style>
  <w:style w:type="character" w:styleId="Enfasicorsivo">
    <w:name w:val="Emphasis"/>
    <w:basedOn w:val="Carpredefinitoparagrafo"/>
    <w:uiPriority w:val="20"/>
    <w:qFormat/>
    <w:rsid w:val="00B32304"/>
    <w:rPr>
      <w:i/>
      <w:iCs/>
    </w:rPr>
  </w:style>
  <w:style w:type="paragraph" w:styleId="NormaleWeb">
    <w:name w:val="Normal (Web)"/>
    <w:basedOn w:val="Normale"/>
    <w:uiPriority w:val="99"/>
    <w:unhideWhenUsed/>
    <w:rsid w:val="000501C5"/>
    <w:pPr>
      <w:spacing w:before="100" w:beforeAutospacing="1" w:after="100" w:afterAutospacing="1" w:line="240" w:lineRule="auto"/>
      <w:ind w:left="0" w:right="0"/>
    </w:pPr>
    <w:rPr>
      <w:rFonts w:ascii="Times New Roman" w:hAnsi="Times New Roman" w:cs="Times New Roman"/>
      <w:lang w:bidi="ar-SA"/>
    </w:rPr>
  </w:style>
  <w:style w:type="character" w:styleId="Enfasigrassetto">
    <w:name w:val="Strong"/>
    <w:basedOn w:val="Carpredefinitoparagrafo"/>
    <w:uiPriority w:val="22"/>
    <w:qFormat/>
    <w:rsid w:val="00242363"/>
    <w:rPr>
      <w:b/>
      <w:bCs/>
    </w:rPr>
  </w:style>
  <w:style w:type="character" w:customStyle="1" w:styleId="st1">
    <w:name w:val="st1"/>
    <w:basedOn w:val="Carpredefinitoparagrafo"/>
    <w:rsid w:val="00004D8F"/>
  </w:style>
  <w:style w:type="character" w:styleId="Collegamentoipertestuale">
    <w:name w:val="Hyperlink"/>
    <w:basedOn w:val="Carpredefinitoparagrafo"/>
    <w:uiPriority w:val="99"/>
    <w:unhideWhenUsed/>
    <w:rsid w:val="004C32D2"/>
    <w:rPr>
      <w:color w:val="0000FF"/>
      <w:u w:val="single"/>
    </w:rPr>
  </w:style>
  <w:style w:type="paragraph" w:customStyle="1" w:styleId="SommarioSezione">
    <w:name w:val="_Sommario Sezione"/>
    <w:basedOn w:val="Normale"/>
    <w:uiPriority w:val="99"/>
    <w:rsid w:val="003E33E6"/>
    <w:pPr>
      <w:suppressAutoHyphens/>
      <w:autoSpaceDE w:val="0"/>
      <w:autoSpaceDN w:val="0"/>
      <w:adjustRightInd w:val="0"/>
      <w:spacing w:line="300" w:lineRule="atLeast"/>
      <w:ind w:left="0" w:right="0"/>
      <w:textAlignment w:val="center"/>
    </w:pPr>
    <w:rPr>
      <w:rFonts w:ascii="Clearface Gothic LT Std Light" w:eastAsiaTheme="minorHAnsi" w:hAnsi="Clearface Gothic LT Std Light" w:cs="Clearface Gothic LT Std Light"/>
      <w:color w:val="000000"/>
      <w:sz w:val="30"/>
      <w:szCs w:val="30"/>
      <w:lang w:eastAsia="en-US" w:bidi="ar-SA"/>
    </w:rPr>
  </w:style>
  <w:style w:type="paragraph" w:styleId="Testofumetto">
    <w:name w:val="Balloon Text"/>
    <w:basedOn w:val="Normale"/>
    <w:link w:val="TestofumettoCarattere"/>
    <w:rsid w:val="00AC496A"/>
    <w:pPr>
      <w:spacing w:line="240" w:lineRule="auto"/>
    </w:pPr>
    <w:rPr>
      <w:rFonts w:ascii="Tahoma" w:hAnsi="Tahoma" w:cs="Tahoma"/>
      <w:sz w:val="16"/>
      <w:szCs w:val="20"/>
    </w:rPr>
  </w:style>
  <w:style w:type="character" w:customStyle="1" w:styleId="TestofumettoCarattere">
    <w:name w:val="Testo fumetto Carattere"/>
    <w:basedOn w:val="Carpredefinitoparagrafo"/>
    <w:link w:val="Testofumetto"/>
    <w:rsid w:val="00AC496A"/>
    <w:rPr>
      <w:rFonts w:ascii="Tahoma" w:hAnsi="Tahoma" w:cs="Tahoma"/>
      <w:sz w:val="16"/>
      <w:lang w:bidi="mni-IN"/>
    </w:rPr>
  </w:style>
  <w:style w:type="paragraph" w:customStyle="1" w:styleId="Saverio">
    <w:name w:val="Saverio"/>
    <w:basedOn w:val="Normale"/>
    <w:link w:val="SaverioCarattere"/>
    <w:qFormat/>
    <w:rsid w:val="00956FB7"/>
    <w:pPr>
      <w:spacing w:line="240" w:lineRule="auto"/>
      <w:ind w:left="0" w:right="0"/>
      <w:jc w:val="both"/>
    </w:pPr>
    <w:rPr>
      <w:rFonts w:ascii="Times New Roman" w:eastAsiaTheme="minorHAnsi" w:hAnsi="Times New Roman" w:cs="Times New Roman"/>
      <w:szCs w:val="22"/>
      <w:lang w:eastAsia="en-US" w:bidi="ar-SA"/>
    </w:rPr>
  </w:style>
  <w:style w:type="character" w:customStyle="1" w:styleId="SaverioCarattere">
    <w:name w:val="Saverio Carattere"/>
    <w:basedOn w:val="Carpredefinitoparagrafo"/>
    <w:link w:val="Saverio"/>
    <w:rsid w:val="00956FB7"/>
    <w:rPr>
      <w:rFonts w:eastAsiaTheme="minorHAnsi"/>
      <w:sz w:val="24"/>
      <w:szCs w:val="22"/>
      <w:lang w:eastAsia="en-US"/>
    </w:rPr>
  </w:style>
  <w:style w:type="paragraph" w:customStyle="1" w:styleId="Predefinito">
    <w:name w:val="Predefinito"/>
    <w:rsid w:val="00C858FF"/>
    <w:pPr>
      <w:autoSpaceDE w:val="0"/>
      <w:autoSpaceDN w:val="0"/>
      <w:adjustRightInd w:val="0"/>
      <w:spacing w:after="200"/>
      <w:ind w:firstLine="709"/>
      <w:jc w:val="both"/>
    </w:pPr>
    <w:rPr>
      <w:rFonts w:ascii="Calibri" w:eastAsiaTheme="minorEastAsia" w:hAnsi="Calibri" w:cs="Calibri"/>
      <w:kern w:val="1"/>
      <w:sz w:val="22"/>
      <w:szCs w:val="22"/>
      <w:lang w:eastAsia="en-US"/>
    </w:rPr>
  </w:style>
  <w:style w:type="character" w:customStyle="1" w:styleId="TestonotaapidipaginaCarattere">
    <w:name w:val="Testo nota a piè di pagina Carattere"/>
    <w:basedOn w:val="Carpredefinitoparagrafo"/>
    <w:link w:val="Testonotaapidipagina"/>
    <w:uiPriority w:val="99"/>
    <w:rsid w:val="00C858FF"/>
    <w:rPr>
      <w:rFonts w:ascii="Courier New" w:hAnsi="Courier New" w:cs="Courier New"/>
      <w:sz w:val="18"/>
      <w:szCs w:val="18"/>
      <w:lang w:bidi="mni-IN"/>
    </w:rPr>
  </w:style>
  <w:style w:type="paragraph" w:customStyle="1" w:styleId="Notaapipagina">
    <w:name w:val="Nota a pi・pagina"/>
    <w:basedOn w:val="Predefinito"/>
    <w:uiPriority w:val="99"/>
    <w:rsid w:val="00C858FF"/>
    <w:pPr>
      <w:suppressLineNumbers/>
      <w:spacing w:after="0"/>
      <w:ind w:left="283" w:hanging="283"/>
    </w:pPr>
    <w:rPr>
      <w:rFonts w:cstheme="minorBidi"/>
      <w:kern w:val="0"/>
      <w:sz w:val="20"/>
      <w:szCs w:val="20"/>
      <w:lang w:eastAsia="it-IT"/>
    </w:rPr>
  </w:style>
  <w:style w:type="paragraph" w:customStyle="1" w:styleId="Paragrafobase">
    <w:name w:val="[Paragrafo base]"/>
    <w:basedOn w:val="Normale"/>
    <w:uiPriority w:val="99"/>
    <w:rsid w:val="00733941"/>
    <w:pPr>
      <w:autoSpaceDE w:val="0"/>
      <w:autoSpaceDN w:val="0"/>
      <w:adjustRightInd w:val="0"/>
      <w:spacing w:line="288" w:lineRule="auto"/>
      <w:ind w:left="0" w:right="0"/>
      <w:textAlignment w:val="center"/>
    </w:pPr>
    <w:rPr>
      <w:rFonts w:ascii="Minion Pro" w:hAnsi="Minion Pro" w:cs="Minion Pro"/>
      <w:color w:val="000000"/>
      <w:lang w:bidi="ar-SA"/>
    </w:rPr>
  </w:style>
  <w:style w:type="paragraph" w:customStyle="1" w:styleId="DidaClearface8">
    <w:name w:val="_Dida Clearface 8"/>
    <w:aliases w:val="5/9 MM"/>
    <w:basedOn w:val="Normale"/>
    <w:uiPriority w:val="99"/>
    <w:rsid w:val="005D683B"/>
    <w:pPr>
      <w:suppressAutoHyphens/>
      <w:autoSpaceDE w:val="0"/>
      <w:autoSpaceDN w:val="0"/>
      <w:adjustRightInd w:val="0"/>
      <w:spacing w:line="180" w:lineRule="atLeast"/>
      <w:ind w:left="0" w:right="0"/>
      <w:textAlignment w:val="center"/>
    </w:pPr>
    <w:rPr>
      <w:rFonts w:ascii="Clearface Gothic LT Std" w:hAnsi="Clearface Gothic LT Std" w:cs="Clearface Gothic LT Std"/>
      <w:b/>
      <w:bCs/>
      <w:caps/>
      <w:color w:val="000000"/>
      <w:sz w:val="17"/>
      <w:szCs w:val="17"/>
      <w:lang w:bidi="ar-SA"/>
    </w:rPr>
  </w:style>
  <w:style w:type="paragraph" w:customStyle="1" w:styleId="SommariettoUtopia1313">
    <w:name w:val="_Sommarietto Utopia 13/13"/>
    <w:basedOn w:val="Normale"/>
    <w:uiPriority w:val="99"/>
    <w:rsid w:val="005D683B"/>
    <w:pPr>
      <w:suppressAutoHyphens/>
      <w:autoSpaceDE w:val="0"/>
      <w:autoSpaceDN w:val="0"/>
      <w:adjustRightInd w:val="0"/>
      <w:spacing w:line="260" w:lineRule="atLeast"/>
      <w:ind w:left="0" w:right="0"/>
      <w:textAlignment w:val="center"/>
    </w:pPr>
    <w:rPr>
      <w:rFonts w:ascii="Utopia Std" w:hAnsi="Utopia Std" w:cs="Utopia Std"/>
      <w:i/>
      <w:iCs/>
      <w:color w:val="000000"/>
      <w:sz w:val="26"/>
      <w:szCs w:val="26"/>
      <w:lang w:bidi="ar-SA"/>
    </w:rPr>
  </w:style>
  <w:style w:type="paragraph" w:customStyle="1" w:styleId="SottotitoloUtopia1616">
    <w:name w:val="_Sottotitolo Utopia 16/16"/>
    <w:basedOn w:val="Normale"/>
    <w:uiPriority w:val="99"/>
    <w:rsid w:val="00607784"/>
    <w:pPr>
      <w:suppressAutoHyphens/>
      <w:autoSpaceDE w:val="0"/>
      <w:autoSpaceDN w:val="0"/>
      <w:adjustRightInd w:val="0"/>
      <w:spacing w:after="113" w:line="320" w:lineRule="atLeast"/>
      <w:ind w:left="0" w:right="0"/>
      <w:textAlignment w:val="center"/>
    </w:pPr>
    <w:rPr>
      <w:rFonts w:ascii="Utopia Std" w:hAnsi="Utopia Std" w:cs="Utopia Std"/>
      <w:color w:val="000000"/>
      <w:sz w:val="32"/>
      <w:szCs w:val="32"/>
      <w:lang w:bidi="ar-SA"/>
    </w:rPr>
  </w:style>
  <w:style w:type="character" w:customStyle="1" w:styleId="Nessuno">
    <w:name w:val="Nessuno"/>
    <w:rsid w:val="00097244"/>
    <w:rPr>
      <w:lang w:val="it-IT"/>
    </w:rPr>
  </w:style>
  <w:style w:type="character" w:customStyle="1" w:styleId="at-label">
    <w:name w:val="at-label"/>
    <w:basedOn w:val="Carpredefinitoparagrafo"/>
    <w:rsid w:val="00EF56E5"/>
  </w:style>
  <w:style w:type="character" w:customStyle="1" w:styleId="at4-share-count-container">
    <w:name w:val="at4-share-count-container"/>
    <w:basedOn w:val="Carpredefinitoparagrafo"/>
    <w:rsid w:val="00EF56E5"/>
  </w:style>
  <w:style w:type="paragraph" w:styleId="Testonormale">
    <w:name w:val="Plain Text"/>
    <w:basedOn w:val="Normale"/>
    <w:link w:val="TestonormaleCarattere"/>
    <w:uiPriority w:val="99"/>
    <w:unhideWhenUsed/>
    <w:rsid w:val="004424EC"/>
    <w:pPr>
      <w:spacing w:line="240" w:lineRule="auto"/>
      <w:ind w:left="0" w:right="0"/>
    </w:pPr>
    <w:rPr>
      <w:rFonts w:ascii="Calibri" w:eastAsia="Calibri" w:hAnsi="Calibri" w:cs="Times New Roman"/>
      <w:sz w:val="22"/>
      <w:szCs w:val="21"/>
      <w:lang w:eastAsia="en-US" w:bidi="ar-SA"/>
    </w:rPr>
  </w:style>
  <w:style w:type="character" w:customStyle="1" w:styleId="TestonormaleCarattere">
    <w:name w:val="Testo normale Carattere"/>
    <w:basedOn w:val="Carpredefinitoparagrafo"/>
    <w:link w:val="Testonormale"/>
    <w:uiPriority w:val="99"/>
    <w:rsid w:val="004424EC"/>
    <w:rPr>
      <w:rFonts w:ascii="Calibri" w:eastAsia="Calibri" w:hAnsi="Calibri"/>
      <w:sz w:val="22"/>
      <w:szCs w:val="21"/>
      <w:lang w:eastAsia="en-US"/>
    </w:rPr>
  </w:style>
  <w:style w:type="paragraph" w:customStyle="1" w:styleId="TitoloClearface1616">
    <w:name w:val="_Titolo Clearface 16/16"/>
    <w:basedOn w:val="Normale"/>
    <w:uiPriority w:val="99"/>
    <w:rsid w:val="00F96757"/>
    <w:pPr>
      <w:suppressAutoHyphens/>
      <w:autoSpaceDE w:val="0"/>
      <w:autoSpaceDN w:val="0"/>
      <w:adjustRightInd w:val="0"/>
      <w:spacing w:after="113" w:line="320" w:lineRule="atLeast"/>
      <w:ind w:left="0" w:right="0"/>
      <w:textAlignment w:val="center"/>
    </w:pPr>
    <w:rPr>
      <w:rFonts w:ascii="Clearface Gothic LT Std" w:hAnsi="Clearface Gothic LT Std" w:cs="Clearface Gothic LT Std"/>
      <w:b/>
      <w:bCs/>
      <w:color w:val="000000"/>
      <w:sz w:val="32"/>
      <w:szCs w:val="32"/>
      <w:lang w:bidi="ar-SA"/>
    </w:rPr>
  </w:style>
  <w:style w:type="paragraph" w:customStyle="1" w:styleId="BoxBacchettaSottotitoloClearface1212">
    <w:name w:val="_Box Bacchetta Sottotitolo Clearface 12/12"/>
    <w:basedOn w:val="Normale"/>
    <w:next w:val="BoxTestoOfficina9"/>
    <w:uiPriority w:val="99"/>
    <w:rsid w:val="00647FF8"/>
    <w:pPr>
      <w:suppressAutoHyphens/>
      <w:autoSpaceDE w:val="0"/>
      <w:autoSpaceDN w:val="0"/>
      <w:adjustRightInd w:val="0"/>
      <w:spacing w:line="240" w:lineRule="atLeast"/>
      <w:ind w:left="0" w:right="0"/>
      <w:textAlignment w:val="center"/>
    </w:pPr>
    <w:rPr>
      <w:rFonts w:ascii="Clearface Gothic LT Std Light" w:hAnsi="Clearface Gothic LT Std Light" w:cs="Clearface Gothic LT Std Light"/>
      <w:color w:val="000000"/>
      <w:lang w:bidi="ar-SA"/>
    </w:rPr>
  </w:style>
</w:styles>
</file>

<file path=word/webSettings.xml><?xml version="1.0" encoding="utf-8"?>
<w:webSettings xmlns:r="http://schemas.openxmlformats.org/officeDocument/2006/relationships" xmlns:w="http://schemas.openxmlformats.org/wordprocessingml/2006/main">
  <w:divs>
    <w:div w:id="26957127">
      <w:bodyDiv w:val="1"/>
      <w:marLeft w:val="0"/>
      <w:marRight w:val="0"/>
      <w:marTop w:val="0"/>
      <w:marBottom w:val="0"/>
      <w:divBdr>
        <w:top w:val="none" w:sz="0" w:space="0" w:color="auto"/>
        <w:left w:val="none" w:sz="0" w:space="0" w:color="auto"/>
        <w:bottom w:val="none" w:sz="0" w:space="0" w:color="auto"/>
        <w:right w:val="none" w:sz="0" w:space="0" w:color="auto"/>
      </w:divBdr>
    </w:div>
    <w:div w:id="169297822">
      <w:bodyDiv w:val="1"/>
      <w:marLeft w:val="0"/>
      <w:marRight w:val="0"/>
      <w:marTop w:val="0"/>
      <w:marBottom w:val="0"/>
      <w:divBdr>
        <w:top w:val="none" w:sz="0" w:space="0" w:color="auto"/>
        <w:left w:val="none" w:sz="0" w:space="0" w:color="auto"/>
        <w:bottom w:val="none" w:sz="0" w:space="0" w:color="auto"/>
        <w:right w:val="none" w:sz="0" w:space="0" w:color="auto"/>
      </w:divBdr>
      <w:divsChild>
        <w:div w:id="452098189">
          <w:blockQuote w:val="1"/>
          <w:marLeft w:val="0"/>
          <w:marRight w:val="0"/>
          <w:marTop w:val="0"/>
          <w:marBottom w:val="611"/>
          <w:divBdr>
            <w:top w:val="none" w:sz="0" w:space="0" w:color="auto"/>
            <w:left w:val="none" w:sz="0" w:space="0" w:color="auto"/>
            <w:bottom w:val="none" w:sz="0" w:space="0" w:color="auto"/>
            <w:right w:val="none" w:sz="0" w:space="0" w:color="auto"/>
          </w:divBdr>
        </w:div>
        <w:div w:id="1432237753">
          <w:blockQuote w:val="1"/>
          <w:marLeft w:val="0"/>
          <w:marRight w:val="0"/>
          <w:marTop w:val="0"/>
          <w:marBottom w:val="611"/>
          <w:divBdr>
            <w:top w:val="none" w:sz="0" w:space="0" w:color="auto"/>
            <w:left w:val="none" w:sz="0" w:space="0" w:color="auto"/>
            <w:bottom w:val="none" w:sz="0" w:space="0" w:color="auto"/>
            <w:right w:val="none" w:sz="0" w:space="0" w:color="auto"/>
          </w:divBdr>
        </w:div>
        <w:div w:id="1557349191">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523132791">
      <w:bodyDiv w:val="1"/>
      <w:marLeft w:val="0"/>
      <w:marRight w:val="0"/>
      <w:marTop w:val="0"/>
      <w:marBottom w:val="0"/>
      <w:divBdr>
        <w:top w:val="none" w:sz="0" w:space="0" w:color="auto"/>
        <w:left w:val="none" w:sz="0" w:space="0" w:color="auto"/>
        <w:bottom w:val="none" w:sz="0" w:space="0" w:color="auto"/>
        <w:right w:val="none" w:sz="0" w:space="0" w:color="auto"/>
      </w:divBdr>
      <w:divsChild>
        <w:div w:id="1560050898">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547644048">
      <w:bodyDiv w:val="1"/>
      <w:marLeft w:val="0"/>
      <w:marRight w:val="0"/>
      <w:marTop w:val="0"/>
      <w:marBottom w:val="0"/>
      <w:divBdr>
        <w:top w:val="none" w:sz="0" w:space="0" w:color="auto"/>
        <w:left w:val="none" w:sz="0" w:space="0" w:color="auto"/>
        <w:bottom w:val="none" w:sz="0" w:space="0" w:color="auto"/>
        <w:right w:val="none" w:sz="0" w:space="0" w:color="auto"/>
      </w:divBdr>
    </w:div>
    <w:div w:id="660619836">
      <w:bodyDiv w:val="1"/>
      <w:marLeft w:val="0"/>
      <w:marRight w:val="0"/>
      <w:marTop w:val="0"/>
      <w:marBottom w:val="0"/>
      <w:divBdr>
        <w:top w:val="none" w:sz="0" w:space="0" w:color="auto"/>
        <w:left w:val="none" w:sz="0" w:space="0" w:color="auto"/>
        <w:bottom w:val="none" w:sz="0" w:space="0" w:color="auto"/>
        <w:right w:val="none" w:sz="0" w:space="0" w:color="auto"/>
      </w:divBdr>
      <w:divsChild>
        <w:div w:id="825630776">
          <w:marLeft w:val="0"/>
          <w:marRight w:val="0"/>
          <w:marTop w:val="0"/>
          <w:marBottom w:val="0"/>
          <w:divBdr>
            <w:top w:val="none" w:sz="0" w:space="0" w:color="auto"/>
            <w:left w:val="none" w:sz="0" w:space="0" w:color="auto"/>
            <w:bottom w:val="none" w:sz="0" w:space="0" w:color="auto"/>
            <w:right w:val="none" w:sz="0" w:space="0" w:color="auto"/>
          </w:divBdr>
          <w:divsChild>
            <w:div w:id="1926453072">
              <w:marLeft w:val="0"/>
              <w:marRight w:val="0"/>
              <w:marTop w:val="0"/>
              <w:marBottom w:val="0"/>
              <w:divBdr>
                <w:top w:val="none" w:sz="0" w:space="0" w:color="auto"/>
                <w:left w:val="none" w:sz="0" w:space="0" w:color="auto"/>
                <w:bottom w:val="none" w:sz="0" w:space="0" w:color="auto"/>
                <w:right w:val="none" w:sz="0" w:space="0" w:color="auto"/>
              </w:divBdr>
              <w:divsChild>
                <w:div w:id="542015203">
                  <w:marLeft w:val="0"/>
                  <w:marRight w:val="0"/>
                  <w:marTop w:val="0"/>
                  <w:marBottom w:val="0"/>
                  <w:divBdr>
                    <w:top w:val="none" w:sz="0" w:space="0" w:color="auto"/>
                    <w:left w:val="none" w:sz="0" w:space="0" w:color="auto"/>
                    <w:bottom w:val="none" w:sz="0" w:space="0" w:color="auto"/>
                    <w:right w:val="none" w:sz="0" w:space="0" w:color="auto"/>
                  </w:divBdr>
                  <w:divsChild>
                    <w:div w:id="1685866378">
                      <w:marLeft w:val="0"/>
                      <w:marRight w:val="0"/>
                      <w:marTop w:val="0"/>
                      <w:marBottom w:val="0"/>
                      <w:divBdr>
                        <w:top w:val="none" w:sz="0" w:space="0" w:color="auto"/>
                        <w:left w:val="none" w:sz="0" w:space="0" w:color="auto"/>
                        <w:bottom w:val="none" w:sz="0" w:space="0" w:color="auto"/>
                        <w:right w:val="none" w:sz="0" w:space="0" w:color="auto"/>
                      </w:divBdr>
                      <w:divsChild>
                        <w:div w:id="914507890">
                          <w:marLeft w:val="0"/>
                          <w:marRight w:val="0"/>
                          <w:marTop w:val="0"/>
                          <w:marBottom w:val="0"/>
                          <w:divBdr>
                            <w:top w:val="none" w:sz="0" w:space="0" w:color="auto"/>
                            <w:left w:val="none" w:sz="0" w:space="0" w:color="auto"/>
                            <w:bottom w:val="none" w:sz="0" w:space="0" w:color="auto"/>
                            <w:right w:val="none" w:sz="0" w:space="0" w:color="auto"/>
                          </w:divBdr>
                          <w:divsChild>
                            <w:div w:id="1134522844">
                              <w:marLeft w:val="0"/>
                              <w:marRight w:val="0"/>
                              <w:marTop w:val="0"/>
                              <w:marBottom w:val="0"/>
                              <w:divBdr>
                                <w:top w:val="none" w:sz="0" w:space="0" w:color="auto"/>
                                <w:left w:val="none" w:sz="0" w:space="0" w:color="auto"/>
                                <w:bottom w:val="none" w:sz="0" w:space="0" w:color="auto"/>
                                <w:right w:val="none" w:sz="0" w:space="0" w:color="auto"/>
                              </w:divBdr>
                              <w:divsChild>
                                <w:div w:id="62487245">
                                  <w:marLeft w:val="0"/>
                                  <w:marRight w:val="0"/>
                                  <w:marTop w:val="0"/>
                                  <w:marBottom w:val="0"/>
                                  <w:divBdr>
                                    <w:top w:val="none" w:sz="0" w:space="0" w:color="auto"/>
                                    <w:left w:val="none" w:sz="0" w:space="0" w:color="auto"/>
                                    <w:bottom w:val="none" w:sz="0" w:space="0" w:color="auto"/>
                                    <w:right w:val="none" w:sz="0" w:space="0" w:color="auto"/>
                                  </w:divBdr>
                                  <w:divsChild>
                                    <w:div w:id="1022126748">
                                      <w:marLeft w:val="0"/>
                                      <w:marRight w:val="0"/>
                                      <w:marTop w:val="0"/>
                                      <w:marBottom w:val="0"/>
                                      <w:divBdr>
                                        <w:top w:val="none" w:sz="0" w:space="0" w:color="auto"/>
                                        <w:left w:val="none" w:sz="0" w:space="0" w:color="auto"/>
                                        <w:bottom w:val="none" w:sz="0" w:space="0" w:color="auto"/>
                                        <w:right w:val="none" w:sz="0" w:space="0" w:color="auto"/>
                                      </w:divBdr>
                                      <w:divsChild>
                                        <w:div w:id="269433548">
                                          <w:marLeft w:val="0"/>
                                          <w:marRight w:val="0"/>
                                          <w:marTop w:val="0"/>
                                          <w:marBottom w:val="0"/>
                                          <w:divBdr>
                                            <w:top w:val="none" w:sz="0" w:space="0" w:color="auto"/>
                                            <w:left w:val="none" w:sz="0" w:space="0" w:color="auto"/>
                                            <w:bottom w:val="none" w:sz="0" w:space="0" w:color="auto"/>
                                            <w:right w:val="none" w:sz="0" w:space="0" w:color="auto"/>
                                          </w:divBdr>
                                          <w:divsChild>
                                            <w:div w:id="2122531571">
                                              <w:marLeft w:val="0"/>
                                              <w:marRight w:val="0"/>
                                              <w:marTop w:val="0"/>
                                              <w:marBottom w:val="0"/>
                                              <w:divBdr>
                                                <w:top w:val="none" w:sz="0" w:space="0" w:color="auto"/>
                                                <w:left w:val="none" w:sz="0" w:space="0" w:color="auto"/>
                                                <w:bottom w:val="none" w:sz="0" w:space="0" w:color="auto"/>
                                                <w:right w:val="none" w:sz="0" w:space="0" w:color="auto"/>
                                              </w:divBdr>
                                              <w:divsChild>
                                                <w:div w:id="1818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12130">
      <w:bodyDiv w:val="1"/>
      <w:marLeft w:val="0"/>
      <w:marRight w:val="0"/>
      <w:marTop w:val="0"/>
      <w:marBottom w:val="0"/>
      <w:divBdr>
        <w:top w:val="none" w:sz="0" w:space="0" w:color="auto"/>
        <w:left w:val="none" w:sz="0" w:space="0" w:color="auto"/>
        <w:bottom w:val="none" w:sz="0" w:space="0" w:color="auto"/>
        <w:right w:val="none" w:sz="0" w:space="0" w:color="auto"/>
      </w:divBdr>
    </w:div>
    <w:div w:id="754210768">
      <w:bodyDiv w:val="1"/>
      <w:marLeft w:val="0"/>
      <w:marRight w:val="0"/>
      <w:marTop w:val="0"/>
      <w:marBottom w:val="0"/>
      <w:divBdr>
        <w:top w:val="none" w:sz="0" w:space="0" w:color="auto"/>
        <w:left w:val="none" w:sz="0" w:space="0" w:color="auto"/>
        <w:bottom w:val="none" w:sz="0" w:space="0" w:color="auto"/>
        <w:right w:val="none" w:sz="0" w:space="0" w:color="auto"/>
      </w:divBdr>
      <w:divsChild>
        <w:div w:id="1525745432">
          <w:marLeft w:val="0"/>
          <w:marRight w:val="0"/>
          <w:marTop w:val="0"/>
          <w:marBottom w:val="0"/>
          <w:divBdr>
            <w:top w:val="none" w:sz="0" w:space="0" w:color="auto"/>
            <w:left w:val="none" w:sz="0" w:space="0" w:color="auto"/>
            <w:bottom w:val="none" w:sz="0" w:space="0" w:color="auto"/>
            <w:right w:val="none" w:sz="0" w:space="0" w:color="auto"/>
          </w:divBdr>
          <w:divsChild>
            <w:div w:id="1342202936">
              <w:marLeft w:val="0"/>
              <w:marRight w:val="0"/>
              <w:marTop w:val="0"/>
              <w:marBottom w:val="0"/>
              <w:divBdr>
                <w:top w:val="none" w:sz="0" w:space="0" w:color="auto"/>
                <w:left w:val="none" w:sz="0" w:space="0" w:color="auto"/>
                <w:bottom w:val="none" w:sz="0" w:space="0" w:color="auto"/>
                <w:right w:val="none" w:sz="0" w:space="0" w:color="auto"/>
              </w:divBdr>
            </w:div>
            <w:div w:id="1782145545">
              <w:marLeft w:val="0"/>
              <w:marRight w:val="0"/>
              <w:marTop w:val="0"/>
              <w:marBottom w:val="0"/>
              <w:divBdr>
                <w:top w:val="none" w:sz="0" w:space="0" w:color="auto"/>
                <w:left w:val="none" w:sz="0" w:space="0" w:color="auto"/>
                <w:bottom w:val="none" w:sz="0" w:space="0" w:color="auto"/>
                <w:right w:val="none" w:sz="0" w:space="0" w:color="auto"/>
              </w:divBdr>
            </w:div>
            <w:div w:id="416752569">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1525750394">
              <w:marLeft w:val="0"/>
              <w:marRight w:val="0"/>
              <w:marTop w:val="0"/>
              <w:marBottom w:val="0"/>
              <w:divBdr>
                <w:top w:val="none" w:sz="0" w:space="0" w:color="auto"/>
                <w:left w:val="none" w:sz="0" w:space="0" w:color="auto"/>
                <w:bottom w:val="none" w:sz="0" w:space="0" w:color="auto"/>
                <w:right w:val="none" w:sz="0" w:space="0" w:color="auto"/>
              </w:divBdr>
            </w:div>
            <w:div w:id="1514688391">
              <w:marLeft w:val="0"/>
              <w:marRight w:val="0"/>
              <w:marTop w:val="0"/>
              <w:marBottom w:val="0"/>
              <w:divBdr>
                <w:top w:val="none" w:sz="0" w:space="0" w:color="auto"/>
                <w:left w:val="none" w:sz="0" w:space="0" w:color="auto"/>
                <w:bottom w:val="none" w:sz="0" w:space="0" w:color="auto"/>
                <w:right w:val="none" w:sz="0" w:space="0" w:color="auto"/>
              </w:divBdr>
            </w:div>
            <w:div w:id="476149116">
              <w:marLeft w:val="0"/>
              <w:marRight w:val="0"/>
              <w:marTop w:val="0"/>
              <w:marBottom w:val="0"/>
              <w:divBdr>
                <w:top w:val="none" w:sz="0" w:space="0" w:color="auto"/>
                <w:left w:val="none" w:sz="0" w:space="0" w:color="auto"/>
                <w:bottom w:val="none" w:sz="0" w:space="0" w:color="auto"/>
                <w:right w:val="none" w:sz="0" w:space="0" w:color="auto"/>
              </w:divBdr>
            </w:div>
            <w:div w:id="1113598245">
              <w:marLeft w:val="0"/>
              <w:marRight w:val="0"/>
              <w:marTop w:val="0"/>
              <w:marBottom w:val="0"/>
              <w:divBdr>
                <w:top w:val="none" w:sz="0" w:space="0" w:color="auto"/>
                <w:left w:val="none" w:sz="0" w:space="0" w:color="auto"/>
                <w:bottom w:val="none" w:sz="0" w:space="0" w:color="auto"/>
                <w:right w:val="none" w:sz="0" w:space="0" w:color="auto"/>
              </w:divBdr>
            </w:div>
            <w:div w:id="77944721">
              <w:marLeft w:val="0"/>
              <w:marRight w:val="0"/>
              <w:marTop w:val="0"/>
              <w:marBottom w:val="0"/>
              <w:divBdr>
                <w:top w:val="none" w:sz="0" w:space="0" w:color="auto"/>
                <w:left w:val="none" w:sz="0" w:space="0" w:color="auto"/>
                <w:bottom w:val="none" w:sz="0" w:space="0" w:color="auto"/>
                <w:right w:val="none" w:sz="0" w:space="0" w:color="auto"/>
              </w:divBdr>
            </w:div>
            <w:div w:id="2053337745">
              <w:marLeft w:val="0"/>
              <w:marRight w:val="0"/>
              <w:marTop w:val="0"/>
              <w:marBottom w:val="0"/>
              <w:divBdr>
                <w:top w:val="none" w:sz="0" w:space="0" w:color="auto"/>
                <w:left w:val="none" w:sz="0" w:space="0" w:color="auto"/>
                <w:bottom w:val="none" w:sz="0" w:space="0" w:color="auto"/>
                <w:right w:val="none" w:sz="0" w:space="0" w:color="auto"/>
              </w:divBdr>
            </w:div>
            <w:div w:id="1366516108">
              <w:marLeft w:val="0"/>
              <w:marRight w:val="0"/>
              <w:marTop w:val="0"/>
              <w:marBottom w:val="0"/>
              <w:divBdr>
                <w:top w:val="none" w:sz="0" w:space="0" w:color="auto"/>
                <w:left w:val="none" w:sz="0" w:space="0" w:color="auto"/>
                <w:bottom w:val="none" w:sz="0" w:space="0" w:color="auto"/>
                <w:right w:val="none" w:sz="0" w:space="0" w:color="auto"/>
              </w:divBdr>
            </w:div>
            <w:div w:id="1671131727">
              <w:marLeft w:val="0"/>
              <w:marRight w:val="0"/>
              <w:marTop w:val="0"/>
              <w:marBottom w:val="0"/>
              <w:divBdr>
                <w:top w:val="none" w:sz="0" w:space="0" w:color="auto"/>
                <w:left w:val="none" w:sz="0" w:space="0" w:color="auto"/>
                <w:bottom w:val="none" w:sz="0" w:space="0" w:color="auto"/>
                <w:right w:val="none" w:sz="0" w:space="0" w:color="auto"/>
              </w:divBdr>
            </w:div>
            <w:div w:id="1620649476">
              <w:marLeft w:val="0"/>
              <w:marRight w:val="0"/>
              <w:marTop w:val="0"/>
              <w:marBottom w:val="0"/>
              <w:divBdr>
                <w:top w:val="none" w:sz="0" w:space="0" w:color="auto"/>
                <w:left w:val="none" w:sz="0" w:space="0" w:color="auto"/>
                <w:bottom w:val="none" w:sz="0" w:space="0" w:color="auto"/>
                <w:right w:val="none" w:sz="0" w:space="0" w:color="auto"/>
              </w:divBdr>
            </w:div>
            <w:div w:id="2038851316">
              <w:marLeft w:val="0"/>
              <w:marRight w:val="0"/>
              <w:marTop w:val="0"/>
              <w:marBottom w:val="0"/>
              <w:divBdr>
                <w:top w:val="none" w:sz="0" w:space="0" w:color="auto"/>
                <w:left w:val="none" w:sz="0" w:space="0" w:color="auto"/>
                <w:bottom w:val="none" w:sz="0" w:space="0" w:color="auto"/>
                <w:right w:val="none" w:sz="0" w:space="0" w:color="auto"/>
              </w:divBdr>
            </w:div>
            <w:div w:id="1174879313">
              <w:marLeft w:val="0"/>
              <w:marRight w:val="0"/>
              <w:marTop w:val="0"/>
              <w:marBottom w:val="0"/>
              <w:divBdr>
                <w:top w:val="none" w:sz="0" w:space="0" w:color="auto"/>
                <w:left w:val="none" w:sz="0" w:space="0" w:color="auto"/>
                <w:bottom w:val="none" w:sz="0" w:space="0" w:color="auto"/>
                <w:right w:val="none" w:sz="0" w:space="0" w:color="auto"/>
              </w:divBdr>
            </w:div>
            <w:div w:id="450829526">
              <w:marLeft w:val="0"/>
              <w:marRight w:val="0"/>
              <w:marTop w:val="0"/>
              <w:marBottom w:val="0"/>
              <w:divBdr>
                <w:top w:val="none" w:sz="0" w:space="0" w:color="auto"/>
                <w:left w:val="none" w:sz="0" w:space="0" w:color="auto"/>
                <w:bottom w:val="none" w:sz="0" w:space="0" w:color="auto"/>
                <w:right w:val="none" w:sz="0" w:space="0" w:color="auto"/>
              </w:divBdr>
            </w:div>
            <w:div w:id="1461411919">
              <w:marLeft w:val="0"/>
              <w:marRight w:val="0"/>
              <w:marTop w:val="0"/>
              <w:marBottom w:val="0"/>
              <w:divBdr>
                <w:top w:val="none" w:sz="0" w:space="0" w:color="auto"/>
                <w:left w:val="none" w:sz="0" w:space="0" w:color="auto"/>
                <w:bottom w:val="none" w:sz="0" w:space="0" w:color="auto"/>
                <w:right w:val="none" w:sz="0" w:space="0" w:color="auto"/>
              </w:divBdr>
            </w:div>
            <w:div w:id="1772319111">
              <w:marLeft w:val="0"/>
              <w:marRight w:val="0"/>
              <w:marTop w:val="0"/>
              <w:marBottom w:val="0"/>
              <w:divBdr>
                <w:top w:val="none" w:sz="0" w:space="0" w:color="auto"/>
                <w:left w:val="none" w:sz="0" w:space="0" w:color="auto"/>
                <w:bottom w:val="none" w:sz="0" w:space="0" w:color="auto"/>
                <w:right w:val="none" w:sz="0" w:space="0" w:color="auto"/>
              </w:divBdr>
            </w:div>
            <w:div w:id="2035954148">
              <w:marLeft w:val="0"/>
              <w:marRight w:val="0"/>
              <w:marTop w:val="0"/>
              <w:marBottom w:val="0"/>
              <w:divBdr>
                <w:top w:val="none" w:sz="0" w:space="0" w:color="auto"/>
                <w:left w:val="none" w:sz="0" w:space="0" w:color="auto"/>
                <w:bottom w:val="none" w:sz="0" w:space="0" w:color="auto"/>
                <w:right w:val="none" w:sz="0" w:space="0" w:color="auto"/>
              </w:divBdr>
            </w:div>
            <w:div w:id="2123499175">
              <w:marLeft w:val="0"/>
              <w:marRight w:val="0"/>
              <w:marTop w:val="0"/>
              <w:marBottom w:val="0"/>
              <w:divBdr>
                <w:top w:val="none" w:sz="0" w:space="0" w:color="auto"/>
                <w:left w:val="none" w:sz="0" w:space="0" w:color="auto"/>
                <w:bottom w:val="none" w:sz="0" w:space="0" w:color="auto"/>
                <w:right w:val="none" w:sz="0" w:space="0" w:color="auto"/>
              </w:divBdr>
            </w:div>
            <w:div w:id="840511558">
              <w:marLeft w:val="0"/>
              <w:marRight w:val="0"/>
              <w:marTop w:val="0"/>
              <w:marBottom w:val="0"/>
              <w:divBdr>
                <w:top w:val="none" w:sz="0" w:space="0" w:color="auto"/>
                <w:left w:val="none" w:sz="0" w:space="0" w:color="auto"/>
                <w:bottom w:val="none" w:sz="0" w:space="0" w:color="auto"/>
                <w:right w:val="none" w:sz="0" w:space="0" w:color="auto"/>
              </w:divBdr>
            </w:div>
            <w:div w:id="45378364">
              <w:marLeft w:val="0"/>
              <w:marRight w:val="0"/>
              <w:marTop w:val="0"/>
              <w:marBottom w:val="0"/>
              <w:divBdr>
                <w:top w:val="none" w:sz="0" w:space="0" w:color="auto"/>
                <w:left w:val="none" w:sz="0" w:space="0" w:color="auto"/>
                <w:bottom w:val="none" w:sz="0" w:space="0" w:color="auto"/>
                <w:right w:val="none" w:sz="0" w:space="0" w:color="auto"/>
              </w:divBdr>
            </w:div>
            <w:div w:id="387412683">
              <w:marLeft w:val="0"/>
              <w:marRight w:val="0"/>
              <w:marTop w:val="0"/>
              <w:marBottom w:val="0"/>
              <w:divBdr>
                <w:top w:val="none" w:sz="0" w:space="0" w:color="auto"/>
                <w:left w:val="none" w:sz="0" w:space="0" w:color="auto"/>
                <w:bottom w:val="none" w:sz="0" w:space="0" w:color="auto"/>
                <w:right w:val="none" w:sz="0" w:space="0" w:color="auto"/>
              </w:divBdr>
            </w:div>
            <w:div w:id="2037077122">
              <w:marLeft w:val="0"/>
              <w:marRight w:val="0"/>
              <w:marTop w:val="0"/>
              <w:marBottom w:val="0"/>
              <w:divBdr>
                <w:top w:val="none" w:sz="0" w:space="0" w:color="auto"/>
                <w:left w:val="none" w:sz="0" w:space="0" w:color="auto"/>
                <w:bottom w:val="none" w:sz="0" w:space="0" w:color="auto"/>
                <w:right w:val="none" w:sz="0" w:space="0" w:color="auto"/>
              </w:divBdr>
            </w:div>
            <w:div w:id="463621249">
              <w:marLeft w:val="0"/>
              <w:marRight w:val="0"/>
              <w:marTop w:val="0"/>
              <w:marBottom w:val="0"/>
              <w:divBdr>
                <w:top w:val="none" w:sz="0" w:space="0" w:color="auto"/>
                <w:left w:val="none" w:sz="0" w:space="0" w:color="auto"/>
                <w:bottom w:val="none" w:sz="0" w:space="0" w:color="auto"/>
                <w:right w:val="none" w:sz="0" w:space="0" w:color="auto"/>
              </w:divBdr>
            </w:div>
            <w:div w:id="489905849">
              <w:marLeft w:val="0"/>
              <w:marRight w:val="0"/>
              <w:marTop w:val="0"/>
              <w:marBottom w:val="0"/>
              <w:divBdr>
                <w:top w:val="none" w:sz="0" w:space="0" w:color="auto"/>
                <w:left w:val="none" w:sz="0" w:space="0" w:color="auto"/>
                <w:bottom w:val="none" w:sz="0" w:space="0" w:color="auto"/>
                <w:right w:val="none" w:sz="0" w:space="0" w:color="auto"/>
              </w:divBdr>
            </w:div>
            <w:div w:id="1946382225">
              <w:marLeft w:val="0"/>
              <w:marRight w:val="0"/>
              <w:marTop w:val="0"/>
              <w:marBottom w:val="0"/>
              <w:divBdr>
                <w:top w:val="none" w:sz="0" w:space="0" w:color="auto"/>
                <w:left w:val="none" w:sz="0" w:space="0" w:color="auto"/>
                <w:bottom w:val="none" w:sz="0" w:space="0" w:color="auto"/>
                <w:right w:val="none" w:sz="0" w:space="0" w:color="auto"/>
              </w:divBdr>
            </w:div>
            <w:div w:id="822088155">
              <w:marLeft w:val="0"/>
              <w:marRight w:val="0"/>
              <w:marTop w:val="0"/>
              <w:marBottom w:val="0"/>
              <w:divBdr>
                <w:top w:val="none" w:sz="0" w:space="0" w:color="auto"/>
                <w:left w:val="none" w:sz="0" w:space="0" w:color="auto"/>
                <w:bottom w:val="none" w:sz="0" w:space="0" w:color="auto"/>
                <w:right w:val="none" w:sz="0" w:space="0" w:color="auto"/>
              </w:divBdr>
            </w:div>
            <w:div w:id="477453886">
              <w:marLeft w:val="0"/>
              <w:marRight w:val="0"/>
              <w:marTop w:val="0"/>
              <w:marBottom w:val="0"/>
              <w:divBdr>
                <w:top w:val="none" w:sz="0" w:space="0" w:color="auto"/>
                <w:left w:val="none" w:sz="0" w:space="0" w:color="auto"/>
                <w:bottom w:val="none" w:sz="0" w:space="0" w:color="auto"/>
                <w:right w:val="none" w:sz="0" w:space="0" w:color="auto"/>
              </w:divBdr>
            </w:div>
            <w:div w:id="82531976">
              <w:marLeft w:val="0"/>
              <w:marRight w:val="0"/>
              <w:marTop w:val="0"/>
              <w:marBottom w:val="0"/>
              <w:divBdr>
                <w:top w:val="none" w:sz="0" w:space="0" w:color="auto"/>
                <w:left w:val="none" w:sz="0" w:space="0" w:color="auto"/>
                <w:bottom w:val="none" w:sz="0" w:space="0" w:color="auto"/>
                <w:right w:val="none" w:sz="0" w:space="0" w:color="auto"/>
              </w:divBdr>
            </w:div>
            <w:div w:id="890072942">
              <w:marLeft w:val="0"/>
              <w:marRight w:val="0"/>
              <w:marTop w:val="0"/>
              <w:marBottom w:val="0"/>
              <w:divBdr>
                <w:top w:val="none" w:sz="0" w:space="0" w:color="auto"/>
                <w:left w:val="none" w:sz="0" w:space="0" w:color="auto"/>
                <w:bottom w:val="none" w:sz="0" w:space="0" w:color="auto"/>
                <w:right w:val="none" w:sz="0" w:space="0" w:color="auto"/>
              </w:divBdr>
            </w:div>
            <w:div w:id="2130002492">
              <w:marLeft w:val="0"/>
              <w:marRight w:val="0"/>
              <w:marTop w:val="0"/>
              <w:marBottom w:val="0"/>
              <w:divBdr>
                <w:top w:val="none" w:sz="0" w:space="0" w:color="auto"/>
                <w:left w:val="none" w:sz="0" w:space="0" w:color="auto"/>
                <w:bottom w:val="none" w:sz="0" w:space="0" w:color="auto"/>
                <w:right w:val="none" w:sz="0" w:space="0" w:color="auto"/>
              </w:divBdr>
            </w:div>
            <w:div w:id="511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45">
      <w:bodyDiv w:val="1"/>
      <w:marLeft w:val="0"/>
      <w:marRight w:val="0"/>
      <w:marTop w:val="0"/>
      <w:marBottom w:val="0"/>
      <w:divBdr>
        <w:top w:val="none" w:sz="0" w:space="0" w:color="auto"/>
        <w:left w:val="none" w:sz="0" w:space="0" w:color="auto"/>
        <w:bottom w:val="none" w:sz="0" w:space="0" w:color="auto"/>
        <w:right w:val="none" w:sz="0" w:space="0" w:color="auto"/>
      </w:divBdr>
      <w:divsChild>
        <w:div w:id="2101099876">
          <w:marLeft w:val="0"/>
          <w:marRight w:val="0"/>
          <w:marTop w:val="0"/>
          <w:marBottom w:val="0"/>
          <w:divBdr>
            <w:top w:val="none" w:sz="0" w:space="0" w:color="auto"/>
            <w:left w:val="none" w:sz="0" w:space="0" w:color="auto"/>
            <w:bottom w:val="none" w:sz="0" w:space="0" w:color="auto"/>
            <w:right w:val="none" w:sz="0" w:space="0" w:color="auto"/>
          </w:divBdr>
          <w:divsChild>
            <w:div w:id="558132815">
              <w:marLeft w:val="0"/>
              <w:marRight w:val="0"/>
              <w:marTop w:val="0"/>
              <w:marBottom w:val="0"/>
              <w:divBdr>
                <w:top w:val="none" w:sz="0" w:space="0" w:color="auto"/>
                <w:left w:val="none" w:sz="0" w:space="0" w:color="auto"/>
                <w:bottom w:val="none" w:sz="0" w:space="0" w:color="auto"/>
                <w:right w:val="none" w:sz="0" w:space="0" w:color="auto"/>
              </w:divBdr>
              <w:divsChild>
                <w:div w:id="12421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95">
      <w:bodyDiv w:val="1"/>
      <w:marLeft w:val="0"/>
      <w:marRight w:val="0"/>
      <w:marTop w:val="0"/>
      <w:marBottom w:val="0"/>
      <w:divBdr>
        <w:top w:val="none" w:sz="0" w:space="0" w:color="auto"/>
        <w:left w:val="none" w:sz="0" w:space="0" w:color="auto"/>
        <w:bottom w:val="none" w:sz="0" w:space="0" w:color="auto"/>
        <w:right w:val="none" w:sz="0" w:space="0" w:color="auto"/>
      </w:divBdr>
    </w:div>
    <w:div w:id="1002393802">
      <w:bodyDiv w:val="1"/>
      <w:marLeft w:val="0"/>
      <w:marRight w:val="0"/>
      <w:marTop w:val="0"/>
      <w:marBottom w:val="0"/>
      <w:divBdr>
        <w:top w:val="none" w:sz="0" w:space="0" w:color="auto"/>
        <w:left w:val="none" w:sz="0" w:space="0" w:color="auto"/>
        <w:bottom w:val="none" w:sz="0" w:space="0" w:color="auto"/>
        <w:right w:val="none" w:sz="0" w:space="0" w:color="auto"/>
      </w:divBdr>
      <w:divsChild>
        <w:div w:id="1391533602">
          <w:blockQuote w:val="1"/>
          <w:marLeft w:val="0"/>
          <w:marRight w:val="0"/>
          <w:marTop w:val="0"/>
          <w:marBottom w:val="750"/>
          <w:divBdr>
            <w:top w:val="none" w:sz="0" w:space="0" w:color="auto"/>
            <w:left w:val="none" w:sz="0" w:space="0" w:color="auto"/>
            <w:bottom w:val="none" w:sz="0" w:space="0" w:color="auto"/>
            <w:right w:val="none" w:sz="0" w:space="0" w:color="auto"/>
          </w:divBdr>
        </w:div>
        <w:div w:id="2099131801">
          <w:blockQuote w:val="1"/>
          <w:marLeft w:val="0"/>
          <w:marRight w:val="0"/>
          <w:marTop w:val="0"/>
          <w:marBottom w:val="750"/>
          <w:divBdr>
            <w:top w:val="none" w:sz="0" w:space="0" w:color="auto"/>
            <w:left w:val="none" w:sz="0" w:space="0" w:color="auto"/>
            <w:bottom w:val="none" w:sz="0" w:space="0" w:color="auto"/>
            <w:right w:val="none" w:sz="0" w:space="0" w:color="auto"/>
          </w:divBdr>
        </w:div>
        <w:div w:id="1326204199">
          <w:blockQuote w:val="1"/>
          <w:marLeft w:val="0"/>
          <w:marRight w:val="0"/>
          <w:marTop w:val="0"/>
          <w:marBottom w:val="750"/>
          <w:divBdr>
            <w:top w:val="none" w:sz="0" w:space="0" w:color="auto"/>
            <w:left w:val="none" w:sz="0" w:space="0" w:color="auto"/>
            <w:bottom w:val="none" w:sz="0" w:space="0" w:color="auto"/>
            <w:right w:val="none" w:sz="0" w:space="0" w:color="auto"/>
          </w:divBdr>
        </w:div>
        <w:div w:id="45229762">
          <w:blockQuote w:val="1"/>
          <w:marLeft w:val="0"/>
          <w:marRight w:val="0"/>
          <w:marTop w:val="0"/>
          <w:marBottom w:val="750"/>
          <w:divBdr>
            <w:top w:val="none" w:sz="0" w:space="0" w:color="auto"/>
            <w:left w:val="none" w:sz="0" w:space="0" w:color="auto"/>
            <w:bottom w:val="none" w:sz="0" w:space="0" w:color="auto"/>
            <w:right w:val="none" w:sz="0" w:space="0" w:color="auto"/>
          </w:divBdr>
        </w:div>
        <w:div w:id="1644115437">
          <w:marLeft w:val="-225"/>
          <w:marRight w:val="-225"/>
          <w:marTop w:val="0"/>
          <w:marBottom w:val="600"/>
          <w:divBdr>
            <w:top w:val="none" w:sz="0" w:space="0" w:color="auto"/>
            <w:left w:val="none" w:sz="0" w:space="0" w:color="auto"/>
            <w:bottom w:val="none" w:sz="0" w:space="0" w:color="auto"/>
            <w:right w:val="none" w:sz="0" w:space="0" w:color="auto"/>
          </w:divBdr>
        </w:div>
      </w:divsChild>
    </w:div>
    <w:div w:id="1060709487">
      <w:bodyDiv w:val="1"/>
      <w:marLeft w:val="0"/>
      <w:marRight w:val="0"/>
      <w:marTop w:val="0"/>
      <w:marBottom w:val="0"/>
      <w:divBdr>
        <w:top w:val="none" w:sz="0" w:space="0" w:color="auto"/>
        <w:left w:val="none" w:sz="0" w:space="0" w:color="auto"/>
        <w:bottom w:val="none" w:sz="0" w:space="0" w:color="auto"/>
        <w:right w:val="none" w:sz="0" w:space="0" w:color="auto"/>
      </w:divBdr>
      <w:divsChild>
        <w:div w:id="1718771914">
          <w:marLeft w:val="0"/>
          <w:marRight w:val="0"/>
          <w:marTop w:val="0"/>
          <w:marBottom w:val="0"/>
          <w:divBdr>
            <w:top w:val="none" w:sz="0" w:space="0" w:color="auto"/>
            <w:left w:val="none" w:sz="0" w:space="0" w:color="auto"/>
            <w:bottom w:val="none" w:sz="0" w:space="0" w:color="auto"/>
            <w:right w:val="none" w:sz="0" w:space="0" w:color="auto"/>
          </w:divBdr>
          <w:divsChild>
            <w:div w:id="1657686110">
              <w:marLeft w:val="0"/>
              <w:marRight w:val="0"/>
              <w:marTop w:val="0"/>
              <w:marBottom w:val="0"/>
              <w:divBdr>
                <w:top w:val="none" w:sz="0" w:space="0" w:color="auto"/>
                <w:left w:val="none" w:sz="0" w:space="0" w:color="auto"/>
                <w:bottom w:val="none" w:sz="0" w:space="0" w:color="auto"/>
                <w:right w:val="none" w:sz="0" w:space="0" w:color="auto"/>
              </w:divBdr>
              <w:divsChild>
                <w:div w:id="1437748692">
                  <w:marLeft w:val="0"/>
                  <w:marRight w:val="0"/>
                  <w:marTop w:val="0"/>
                  <w:marBottom w:val="0"/>
                  <w:divBdr>
                    <w:top w:val="none" w:sz="0" w:space="0" w:color="auto"/>
                    <w:left w:val="none" w:sz="0" w:space="0" w:color="auto"/>
                    <w:bottom w:val="none" w:sz="0" w:space="0" w:color="auto"/>
                    <w:right w:val="none" w:sz="0" w:space="0" w:color="auto"/>
                  </w:divBdr>
                  <w:divsChild>
                    <w:div w:id="991105611">
                      <w:marLeft w:val="0"/>
                      <w:marRight w:val="0"/>
                      <w:marTop w:val="0"/>
                      <w:marBottom w:val="0"/>
                      <w:divBdr>
                        <w:top w:val="none" w:sz="0" w:space="0" w:color="auto"/>
                        <w:left w:val="none" w:sz="0" w:space="0" w:color="auto"/>
                        <w:bottom w:val="none" w:sz="0" w:space="0" w:color="auto"/>
                        <w:right w:val="none" w:sz="0" w:space="0" w:color="auto"/>
                      </w:divBdr>
                      <w:divsChild>
                        <w:div w:id="1126894601">
                          <w:marLeft w:val="0"/>
                          <w:marRight w:val="0"/>
                          <w:marTop w:val="0"/>
                          <w:marBottom w:val="0"/>
                          <w:divBdr>
                            <w:top w:val="none" w:sz="0" w:space="0" w:color="auto"/>
                            <w:left w:val="none" w:sz="0" w:space="0" w:color="auto"/>
                            <w:bottom w:val="none" w:sz="0" w:space="0" w:color="auto"/>
                            <w:right w:val="none" w:sz="0" w:space="0" w:color="auto"/>
                          </w:divBdr>
                          <w:divsChild>
                            <w:div w:id="120929393">
                              <w:marLeft w:val="0"/>
                              <w:marRight w:val="0"/>
                              <w:marTop w:val="0"/>
                              <w:marBottom w:val="0"/>
                              <w:divBdr>
                                <w:top w:val="none" w:sz="0" w:space="0" w:color="auto"/>
                                <w:left w:val="none" w:sz="0" w:space="0" w:color="auto"/>
                                <w:bottom w:val="none" w:sz="0" w:space="0" w:color="auto"/>
                                <w:right w:val="none" w:sz="0" w:space="0" w:color="auto"/>
                              </w:divBdr>
                              <w:divsChild>
                                <w:div w:id="1973360078">
                                  <w:marLeft w:val="0"/>
                                  <w:marRight w:val="0"/>
                                  <w:marTop w:val="0"/>
                                  <w:marBottom w:val="0"/>
                                  <w:divBdr>
                                    <w:top w:val="none" w:sz="0" w:space="0" w:color="auto"/>
                                    <w:left w:val="none" w:sz="0" w:space="0" w:color="auto"/>
                                    <w:bottom w:val="none" w:sz="0" w:space="0" w:color="auto"/>
                                    <w:right w:val="none" w:sz="0" w:space="0" w:color="auto"/>
                                  </w:divBdr>
                                  <w:divsChild>
                                    <w:div w:id="1523666105">
                                      <w:marLeft w:val="0"/>
                                      <w:marRight w:val="0"/>
                                      <w:marTop w:val="0"/>
                                      <w:marBottom w:val="0"/>
                                      <w:divBdr>
                                        <w:top w:val="none" w:sz="0" w:space="0" w:color="auto"/>
                                        <w:left w:val="none" w:sz="0" w:space="0" w:color="auto"/>
                                        <w:bottom w:val="none" w:sz="0" w:space="0" w:color="auto"/>
                                        <w:right w:val="none" w:sz="0" w:space="0" w:color="auto"/>
                                      </w:divBdr>
                                      <w:divsChild>
                                        <w:div w:id="1572691910">
                                          <w:marLeft w:val="0"/>
                                          <w:marRight w:val="0"/>
                                          <w:marTop w:val="0"/>
                                          <w:marBottom w:val="0"/>
                                          <w:divBdr>
                                            <w:top w:val="none" w:sz="0" w:space="0" w:color="auto"/>
                                            <w:left w:val="none" w:sz="0" w:space="0" w:color="auto"/>
                                            <w:bottom w:val="none" w:sz="0" w:space="0" w:color="auto"/>
                                            <w:right w:val="none" w:sz="0" w:space="0" w:color="auto"/>
                                          </w:divBdr>
                                          <w:divsChild>
                                            <w:div w:id="526138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055198133">
                                                  <w:marLeft w:val="0"/>
                                                  <w:marRight w:val="0"/>
                                                  <w:marTop w:val="0"/>
                                                  <w:marBottom w:val="0"/>
                                                  <w:divBdr>
                                                    <w:top w:val="none" w:sz="0" w:space="0" w:color="auto"/>
                                                    <w:left w:val="none" w:sz="0" w:space="0" w:color="auto"/>
                                                    <w:bottom w:val="none" w:sz="0" w:space="0" w:color="auto"/>
                                                    <w:right w:val="none" w:sz="0" w:space="0" w:color="auto"/>
                                                  </w:divBdr>
                                                  <w:divsChild>
                                                    <w:div w:id="194539526">
                                                      <w:marLeft w:val="0"/>
                                                      <w:marRight w:val="0"/>
                                                      <w:marTop w:val="0"/>
                                                      <w:marBottom w:val="0"/>
                                                      <w:divBdr>
                                                        <w:top w:val="none" w:sz="0" w:space="0" w:color="auto"/>
                                                        <w:left w:val="none" w:sz="0" w:space="0" w:color="auto"/>
                                                        <w:bottom w:val="none" w:sz="0" w:space="0" w:color="auto"/>
                                                        <w:right w:val="none" w:sz="0" w:space="0" w:color="auto"/>
                                                      </w:divBdr>
                                                      <w:divsChild>
                                                        <w:div w:id="1462654365">
                                                          <w:marLeft w:val="0"/>
                                                          <w:marRight w:val="0"/>
                                                          <w:marTop w:val="0"/>
                                                          <w:marBottom w:val="0"/>
                                                          <w:divBdr>
                                                            <w:top w:val="none" w:sz="0" w:space="0" w:color="auto"/>
                                                            <w:left w:val="none" w:sz="0" w:space="0" w:color="auto"/>
                                                            <w:bottom w:val="none" w:sz="0" w:space="0" w:color="auto"/>
                                                            <w:right w:val="none" w:sz="0" w:space="0" w:color="auto"/>
                                                          </w:divBdr>
                                                          <w:divsChild>
                                                            <w:div w:id="200024232">
                                                              <w:marLeft w:val="0"/>
                                                              <w:marRight w:val="0"/>
                                                              <w:marTop w:val="0"/>
                                                              <w:marBottom w:val="0"/>
                                                              <w:divBdr>
                                                                <w:top w:val="none" w:sz="0" w:space="0" w:color="auto"/>
                                                                <w:left w:val="none" w:sz="0" w:space="0" w:color="auto"/>
                                                                <w:bottom w:val="none" w:sz="0" w:space="0" w:color="auto"/>
                                                                <w:right w:val="none" w:sz="0" w:space="0" w:color="auto"/>
                                                              </w:divBdr>
                                                              <w:divsChild>
                                                                <w:div w:id="2085910770">
                                                                  <w:marLeft w:val="0"/>
                                                                  <w:marRight w:val="0"/>
                                                                  <w:marTop w:val="0"/>
                                                                  <w:marBottom w:val="0"/>
                                                                  <w:divBdr>
                                                                    <w:top w:val="none" w:sz="0" w:space="0" w:color="auto"/>
                                                                    <w:left w:val="none" w:sz="0" w:space="0" w:color="auto"/>
                                                                    <w:bottom w:val="none" w:sz="0" w:space="0" w:color="auto"/>
                                                                    <w:right w:val="none" w:sz="0" w:space="0" w:color="auto"/>
                                                                  </w:divBdr>
                                                                  <w:divsChild>
                                                                    <w:div w:id="1212959239">
                                                                      <w:marLeft w:val="0"/>
                                                                      <w:marRight w:val="0"/>
                                                                      <w:marTop w:val="0"/>
                                                                      <w:marBottom w:val="0"/>
                                                                      <w:divBdr>
                                                                        <w:top w:val="none" w:sz="0" w:space="0" w:color="auto"/>
                                                                        <w:left w:val="none" w:sz="0" w:space="0" w:color="auto"/>
                                                                        <w:bottom w:val="none" w:sz="0" w:space="0" w:color="auto"/>
                                                                        <w:right w:val="none" w:sz="0" w:space="0" w:color="auto"/>
                                                                      </w:divBdr>
                                                                      <w:divsChild>
                                                                        <w:div w:id="1541554829">
                                                                          <w:marLeft w:val="0"/>
                                                                          <w:marRight w:val="0"/>
                                                                          <w:marTop w:val="0"/>
                                                                          <w:marBottom w:val="0"/>
                                                                          <w:divBdr>
                                                                            <w:top w:val="none" w:sz="0" w:space="0" w:color="auto"/>
                                                                            <w:left w:val="none" w:sz="0" w:space="0" w:color="auto"/>
                                                                            <w:bottom w:val="none" w:sz="0" w:space="0" w:color="auto"/>
                                                                            <w:right w:val="none" w:sz="0" w:space="0" w:color="auto"/>
                                                                          </w:divBdr>
                                                                          <w:divsChild>
                                                                            <w:div w:id="1687562939">
                                                                              <w:marLeft w:val="0"/>
                                                                              <w:marRight w:val="0"/>
                                                                              <w:marTop w:val="0"/>
                                                                              <w:marBottom w:val="0"/>
                                                                              <w:divBdr>
                                                                                <w:top w:val="none" w:sz="0" w:space="0" w:color="auto"/>
                                                                                <w:left w:val="none" w:sz="0" w:space="0" w:color="auto"/>
                                                                                <w:bottom w:val="none" w:sz="0" w:space="0" w:color="auto"/>
                                                                                <w:right w:val="none" w:sz="0" w:space="0" w:color="auto"/>
                                                                              </w:divBdr>
                                                                              <w:divsChild>
                                                                                <w:div w:id="539127431">
                                                                                  <w:marLeft w:val="0"/>
                                                                                  <w:marRight w:val="0"/>
                                                                                  <w:marTop w:val="0"/>
                                                                                  <w:marBottom w:val="0"/>
                                                                                  <w:divBdr>
                                                                                    <w:top w:val="none" w:sz="0" w:space="0" w:color="auto"/>
                                                                                    <w:left w:val="none" w:sz="0" w:space="0" w:color="auto"/>
                                                                                    <w:bottom w:val="none" w:sz="0" w:space="0" w:color="auto"/>
                                                                                    <w:right w:val="none" w:sz="0" w:space="0" w:color="auto"/>
                                                                                  </w:divBdr>
                                                                                  <w:divsChild>
                                                                                    <w:div w:id="1626883498">
                                                                                      <w:marLeft w:val="0"/>
                                                                                      <w:marRight w:val="0"/>
                                                                                      <w:marTop w:val="0"/>
                                                                                      <w:marBottom w:val="0"/>
                                                                                      <w:divBdr>
                                                                                        <w:top w:val="none" w:sz="0" w:space="0" w:color="auto"/>
                                                                                        <w:left w:val="none" w:sz="0" w:space="0" w:color="auto"/>
                                                                                        <w:bottom w:val="none" w:sz="0" w:space="0" w:color="auto"/>
                                                                                        <w:right w:val="none" w:sz="0" w:space="0" w:color="auto"/>
                                                                                      </w:divBdr>
                                                                                      <w:divsChild>
                                                                                        <w:div w:id="715198905">
                                                                                          <w:marLeft w:val="0"/>
                                                                                          <w:marRight w:val="0"/>
                                                                                          <w:marTop w:val="0"/>
                                                                                          <w:marBottom w:val="0"/>
                                                                                          <w:divBdr>
                                                                                            <w:top w:val="none" w:sz="0" w:space="0" w:color="auto"/>
                                                                                            <w:left w:val="none" w:sz="0" w:space="0" w:color="auto"/>
                                                                                            <w:bottom w:val="none" w:sz="0" w:space="0" w:color="auto"/>
                                                                                            <w:right w:val="none" w:sz="0" w:space="0" w:color="auto"/>
                                                                                          </w:divBdr>
                                                                                          <w:divsChild>
                                                                                            <w:div w:id="1042904827">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0107">
                                                                                                  <w:marLeft w:val="0"/>
                                                                                                  <w:marRight w:val="0"/>
                                                                                                  <w:marTop w:val="0"/>
                                                                                                  <w:marBottom w:val="0"/>
                                                                                                  <w:divBdr>
                                                                                                    <w:top w:val="none" w:sz="0" w:space="0" w:color="auto"/>
                                                                                                    <w:left w:val="none" w:sz="0" w:space="0" w:color="auto"/>
                                                                                                    <w:bottom w:val="none" w:sz="0" w:space="0" w:color="auto"/>
                                                                                                    <w:right w:val="none" w:sz="0" w:space="0" w:color="auto"/>
                                                                                                  </w:divBdr>
                                                                                                  <w:divsChild>
                                                                                                    <w:div w:id="995886659">
                                                                                                      <w:marLeft w:val="0"/>
                                                                                                      <w:marRight w:val="0"/>
                                                                                                      <w:marTop w:val="0"/>
                                                                                                      <w:marBottom w:val="0"/>
                                                                                                      <w:divBdr>
                                                                                                        <w:top w:val="none" w:sz="0" w:space="0" w:color="auto"/>
                                                                                                        <w:left w:val="none" w:sz="0" w:space="0" w:color="auto"/>
                                                                                                        <w:bottom w:val="none" w:sz="0" w:space="0" w:color="auto"/>
                                                                                                        <w:right w:val="none" w:sz="0" w:space="0" w:color="auto"/>
                                                                                                      </w:divBdr>
                                                                                                      <w:divsChild>
                                                                                                        <w:div w:id="1346637917">
                                                                                                          <w:marLeft w:val="0"/>
                                                                                                          <w:marRight w:val="0"/>
                                                                                                          <w:marTop w:val="0"/>
                                                                                                          <w:marBottom w:val="0"/>
                                                                                                          <w:divBdr>
                                                                                                            <w:top w:val="none" w:sz="0" w:space="0" w:color="auto"/>
                                                                                                            <w:left w:val="none" w:sz="0" w:space="0" w:color="auto"/>
                                                                                                            <w:bottom w:val="none" w:sz="0" w:space="0" w:color="auto"/>
                                                                                                            <w:right w:val="none" w:sz="0" w:space="0" w:color="auto"/>
                                                                                                          </w:divBdr>
                                                                                                          <w:divsChild>
                                                                                                            <w:div w:id="1253392387">
                                                                                                              <w:marLeft w:val="0"/>
                                                                                                              <w:marRight w:val="0"/>
                                                                                                              <w:marTop w:val="0"/>
                                                                                                              <w:marBottom w:val="0"/>
                                                                                                              <w:divBdr>
                                                                                                                <w:top w:val="none" w:sz="0" w:space="0" w:color="auto"/>
                                                                                                                <w:left w:val="none" w:sz="0" w:space="0" w:color="auto"/>
                                                                                                                <w:bottom w:val="none" w:sz="0" w:space="0" w:color="auto"/>
                                                                                                                <w:right w:val="none" w:sz="0" w:space="0" w:color="auto"/>
                                                                                                              </w:divBdr>
                                                                                                              <w:divsChild>
                                                                                                                <w:div w:id="106507986">
                                                                                                                  <w:marLeft w:val="0"/>
                                                                                                                  <w:marRight w:val="0"/>
                                                                                                                  <w:marTop w:val="0"/>
                                                                                                                  <w:marBottom w:val="0"/>
                                                                                                                  <w:divBdr>
                                                                                                                    <w:top w:val="single" w:sz="2" w:space="3" w:color="D8D8D8"/>
                                                                                                                    <w:left w:val="single" w:sz="2" w:space="0" w:color="D8D8D8"/>
                                                                                                                    <w:bottom w:val="single" w:sz="2" w:space="3" w:color="D8D8D8"/>
                                                                                                                    <w:right w:val="single" w:sz="2" w:space="0" w:color="D8D8D8"/>
                                                                                                                  </w:divBdr>
                                                                                                                  <w:divsChild>
                                                                                                                    <w:div w:id="1312980033">
                                                                                                                      <w:marLeft w:val="204"/>
                                                                                                                      <w:marRight w:val="204"/>
                                                                                                                      <w:marTop w:val="68"/>
                                                                                                                      <w:marBottom w:val="68"/>
                                                                                                                      <w:divBdr>
                                                                                                                        <w:top w:val="none" w:sz="0" w:space="0" w:color="auto"/>
                                                                                                                        <w:left w:val="none" w:sz="0" w:space="0" w:color="auto"/>
                                                                                                                        <w:bottom w:val="none" w:sz="0" w:space="0" w:color="auto"/>
                                                                                                                        <w:right w:val="none" w:sz="0" w:space="0" w:color="auto"/>
                                                                                                                      </w:divBdr>
                                                                                                                      <w:divsChild>
                                                                                                                        <w:div w:id="362634615">
                                                                                                                          <w:marLeft w:val="0"/>
                                                                                                                          <w:marRight w:val="0"/>
                                                                                                                          <w:marTop w:val="0"/>
                                                                                                                          <w:marBottom w:val="0"/>
                                                                                                                          <w:divBdr>
                                                                                                                            <w:top w:val="none" w:sz="0" w:space="0" w:color="auto"/>
                                                                                                                            <w:left w:val="none" w:sz="0" w:space="0" w:color="auto"/>
                                                                                                                            <w:bottom w:val="none" w:sz="0" w:space="0" w:color="auto"/>
                                                                                                                            <w:right w:val="none" w:sz="0" w:space="0" w:color="auto"/>
                                                                                                                          </w:divBdr>
                                                                                                                          <w:divsChild>
                                                                                                                            <w:div w:id="6769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4885">
      <w:bodyDiv w:val="1"/>
      <w:marLeft w:val="0"/>
      <w:marRight w:val="0"/>
      <w:marTop w:val="0"/>
      <w:marBottom w:val="0"/>
      <w:divBdr>
        <w:top w:val="none" w:sz="0" w:space="0" w:color="auto"/>
        <w:left w:val="none" w:sz="0" w:space="0" w:color="auto"/>
        <w:bottom w:val="none" w:sz="0" w:space="0" w:color="auto"/>
        <w:right w:val="none" w:sz="0" w:space="0" w:color="auto"/>
      </w:divBdr>
      <w:divsChild>
        <w:div w:id="677931037">
          <w:marLeft w:val="0"/>
          <w:marRight w:val="0"/>
          <w:marTop w:val="0"/>
          <w:marBottom w:val="0"/>
          <w:divBdr>
            <w:top w:val="none" w:sz="0" w:space="0" w:color="auto"/>
            <w:left w:val="none" w:sz="0" w:space="0" w:color="auto"/>
            <w:bottom w:val="none" w:sz="0" w:space="0" w:color="auto"/>
            <w:right w:val="none" w:sz="0" w:space="0" w:color="auto"/>
          </w:divBdr>
          <w:divsChild>
            <w:div w:id="1212109867">
              <w:marLeft w:val="0"/>
              <w:marRight w:val="0"/>
              <w:marTop w:val="0"/>
              <w:marBottom w:val="0"/>
              <w:divBdr>
                <w:top w:val="none" w:sz="0" w:space="0" w:color="auto"/>
                <w:left w:val="none" w:sz="0" w:space="0" w:color="auto"/>
                <w:bottom w:val="none" w:sz="0" w:space="0" w:color="auto"/>
                <w:right w:val="none" w:sz="0" w:space="0" w:color="auto"/>
              </w:divBdr>
              <w:divsChild>
                <w:div w:id="1117212743">
                  <w:marLeft w:val="0"/>
                  <w:marRight w:val="0"/>
                  <w:marTop w:val="0"/>
                  <w:marBottom w:val="0"/>
                  <w:divBdr>
                    <w:top w:val="none" w:sz="0" w:space="0" w:color="auto"/>
                    <w:left w:val="none" w:sz="0" w:space="0" w:color="auto"/>
                    <w:bottom w:val="none" w:sz="0" w:space="0" w:color="auto"/>
                    <w:right w:val="none" w:sz="0" w:space="0" w:color="auto"/>
                  </w:divBdr>
                  <w:divsChild>
                    <w:div w:id="1849295901">
                      <w:marLeft w:val="0"/>
                      <w:marRight w:val="0"/>
                      <w:marTop w:val="0"/>
                      <w:marBottom w:val="0"/>
                      <w:divBdr>
                        <w:top w:val="none" w:sz="0" w:space="0" w:color="auto"/>
                        <w:left w:val="none" w:sz="0" w:space="0" w:color="auto"/>
                        <w:bottom w:val="none" w:sz="0" w:space="0" w:color="auto"/>
                        <w:right w:val="none" w:sz="0" w:space="0" w:color="auto"/>
                      </w:divBdr>
                      <w:divsChild>
                        <w:div w:id="527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4440">
      <w:bodyDiv w:val="1"/>
      <w:marLeft w:val="0"/>
      <w:marRight w:val="0"/>
      <w:marTop w:val="0"/>
      <w:marBottom w:val="0"/>
      <w:divBdr>
        <w:top w:val="none" w:sz="0" w:space="0" w:color="auto"/>
        <w:left w:val="none" w:sz="0" w:space="0" w:color="auto"/>
        <w:bottom w:val="none" w:sz="0" w:space="0" w:color="auto"/>
        <w:right w:val="none" w:sz="0" w:space="0" w:color="auto"/>
      </w:divBdr>
    </w:div>
    <w:div w:id="1545672076">
      <w:bodyDiv w:val="1"/>
      <w:marLeft w:val="0"/>
      <w:marRight w:val="0"/>
      <w:marTop w:val="0"/>
      <w:marBottom w:val="0"/>
      <w:divBdr>
        <w:top w:val="none" w:sz="0" w:space="0" w:color="auto"/>
        <w:left w:val="none" w:sz="0" w:space="0" w:color="auto"/>
        <w:bottom w:val="none" w:sz="0" w:space="0" w:color="auto"/>
        <w:right w:val="none" w:sz="0" w:space="0" w:color="auto"/>
      </w:divBdr>
    </w:div>
    <w:div w:id="1610039919">
      <w:bodyDiv w:val="1"/>
      <w:marLeft w:val="0"/>
      <w:marRight w:val="0"/>
      <w:marTop w:val="0"/>
      <w:marBottom w:val="0"/>
      <w:divBdr>
        <w:top w:val="none" w:sz="0" w:space="0" w:color="auto"/>
        <w:left w:val="none" w:sz="0" w:space="0" w:color="auto"/>
        <w:bottom w:val="none" w:sz="0" w:space="0" w:color="auto"/>
        <w:right w:val="none" w:sz="0" w:space="0" w:color="auto"/>
      </w:divBdr>
    </w:div>
    <w:div w:id="1871141624">
      <w:bodyDiv w:val="1"/>
      <w:marLeft w:val="0"/>
      <w:marRight w:val="0"/>
      <w:marTop w:val="0"/>
      <w:marBottom w:val="0"/>
      <w:divBdr>
        <w:top w:val="none" w:sz="0" w:space="0" w:color="auto"/>
        <w:left w:val="none" w:sz="0" w:space="0" w:color="auto"/>
        <w:bottom w:val="none" w:sz="0" w:space="0" w:color="auto"/>
        <w:right w:val="none" w:sz="0" w:space="0" w:color="auto"/>
      </w:divBdr>
    </w:div>
    <w:div w:id="1909656996">
      <w:bodyDiv w:val="1"/>
      <w:marLeft w:val="0"/>
      <w:marRight w:val="0"/>
      <w:marTop w:val="0"/>
      <w:marBottom w:val="0"/>
      <w:divBdr>
        <w:top w:val="none" w:sz="0" w:space="0" w:color="auto"/>
        <w:left w:val="none" w:sz="0" w:space="0" w:color="auto"/>
        <w:bottom w:val="none" w:sz="0" w:space="0" w:color="auto"/>
        <w:right w:val="none" w:sz="0" w:space="0" w:color="auto"/>
      </w:divBdr>
      <w:divsChild>
        <w:div w:id="1077243094">
          <w:blockQuote w:val="1"/>
          <w:marLeft w:val="0"/>
          <w:marRight w:val="0"/>
          <w:marTop w:val="0"/>
          <w:marBottom w:val="537"/>
          <w:divBdr>
            <w:top w:val="none" w:sz="0" w:space="0" w:color="auto"/>
            <w:left w:val="none" w:sz="0" w:space="0" w:color="auto"/>
            <w:bottom w:val="none" w:sz="0" w:space="0" w:color="auto"/>
            <w:right w:val="none" w:sz="0" w:space="0" w:color="auto"/>
          </w:divBdr>
        </w:div>
        <w:div w:id="1848671544">
          <w:blockQuote w:val="1"/>
          <w:marLeft w:val="0"/>
          <w:marRight w:val="0"/>
          <w:marTop w:val="0"/>
          <w:marBottom w:val="537"/>
          <w:divBdr>
            <w:top w:val="none" w:sz="0" w:space="0" w:color="auto"/>
            <w:left w:val="none" w:sz="0" w:space="0" w:color="auto"/>
            <w:bottom w:val="none" w:sz="0" w:space="0" w:color="auto"/>
            <w:right w:val="none" w:sz="0" w:space="0" w:color="auto"/>
          </w:divBdr>
        </w:div>
      </w:divsChild>
    </w:div>
    <w:div w:id="2004353656">
      <w:bodyDiv w:val="1"/>
      <w:marLeft w:val="0"/>
      <w:marRight w:val="0"/>
      <w:marTop w:val="0"/>
      <w:marBottom w:val="0"/>
      <w:divBdr>
        <w:top w:val="none" w:sz="0" w:space="0" w:color="auto"/>
        <w:left w:val="none" w:sz="0" w:space="0" w:color="auto"/>
        <w:bottom w:val="none" w:sz="0" w:space="0" w:color="auto"/>
        <w:right w:val="none" w:sz="0" w:space="0" w:color="auto"/>
      </w:divBdr>
      <w:divsChild>
        <w:div w:id="1222015676">
          <w:blockQuote w:val="1"/>
          <w:marLeft w:val="0"/>
          <w:marRight w:val="0"/>
          <w:marTop w:val="0"/>
          <w:marBottom w:val="611"/>
          <w:divBdr>
            <w:top w:val="none" w:sz="0" w:space="0" w:color="auto"/>
            <w:left w:val="none" w:sz="0" w:space="0" w:color="auto"/>
            <w:bottom w:val="none" w:sz="0" w:space="0" w:color="auto"/>
            <w:right w:val="none" w:sz="0" w:space="0" w:color="auto"/>
          </w:divBdr>
        </w:div>
        <w:div w:id="1250892528">
          <w:blockQuote w:val="1"/>
          <w:marLeft w:val="0"/>
          <w:marRight w:val="0"/>
          <w:marTop w:val="0"/>
          <w:marBottom w:val="611"/>
          <w:divBdr>
            <w:top w:val="none" w:sz="0" w:space="0" w:color="auto"/>
            <w:left w:val="none" w:sz="0" w:space="0" w:color="auto"/>
            <w:bottom w:val="none" w:sz="0" w:space="0" w:color="auto"/>
            <w:right w:val="none" w:sz="0" w:space="0" w:color="auto"/>
          </w:divBdr>
        </w:div>
      </w:divsChild>
    </w:div>
    <w:div w:id="2029016539">
      <w:bodyDiv w:val="1"/>
      <w:marLeft w:val="0"/>
      <w:marRight w:val="0"/>
      <w:marTop w:val="0"/>
      <w:marBottom w:val="0"/>
      <w:divBdr>
        <w:top w:val="none" w:sz="0" w:space="0" w:color="auto"/>
        <w:left w:val="none" w:sz="0" w:space="0" w:color="auto"/>
        <w:bottom w:val="none" w:sz="0" w:space="0" w:color="auto"/>
        <w:right w:val="none" w:sz="0" w:space="0" w:color="auto"/>
      </w:divBdr>
    </w:div>
    <w:div w:id="2100323947">
      <w:bodyDiv w:val="1"/>
      <w:marLeft w:val="0"/>
      <w:marRight w:val="0"/>
      <w:marTop w:val="0"/>
      <w:marBottom w:val="0"/>
      <w:divBdr>
        <w:top w:val="none" w:sz="0" w:space="0" w:color="auto"/>
        <w:left w:val="none" w:sz="0" w:space="0" w:color="auto"/>
        <w:bottom w:val="none" w:sz="0" w:space="0" w:color="auto"/>
        <w:right w:val="none" w:sz="0" w:space="0" w:color="auto"/>
      </w:divBdr>
      <w:divsChild>
        <w:div w:id="1201092305">
          <w:blockQuote w:val="1"/>
          <w:marLeft w:val="0"/>
          <w:marRight w:val="0"/>
          <w:marTop w:val="0"/>
          <w:marBottom w:val="484"/>
          <w:divBdr>
            <w:top w:val="none" w:sz="0" w:space="0" w:color="auto"/>
            <w:left w:val="none" w:sz="0" w:space="0" w:color="auto"/>
            <w:bottom w:val="none" w:sz="0" w:space="0" w:color="auto"/>
            <w:right w:val="none" w:sz="0" w:space="0" w:color="auto"/>
          </w:divBdr>
        </w:div>
      </w:divsChild>
    </w:div>
    <w:div w:id="2115444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timanale\AppData\Roaming\Microsoft\Templates\Comunicato%20stamp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6DA2D-BE39-4649-8ACC-EE07DF5C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stampa(2).dot</Template>
  <TotalTime>73</TotalTime>
  <Pages>5</Pages>
  <Words>1615</Words>
  <Characters>9063</Characters>
  <Application>Microsoft Office Word</Application>
  <DocSecurity>0</DocSecurity>
  <Lines>201</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ALBARELLI SOFTWARE</vt:lpstr>
    </vt:vector>
  </TitlesOfParts>
  <Company>Microsoft Corporation</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Settimanale</dc:creator>
  <cp:lastModifiedBy>Settimanale</cp:lastModifiedBy>
  <cp:revision>9</cp:revision>
  <cp:lastPrinted>2019-01-07T10:39:00Z</cp:lastPrinted>
  <dcterms:created xsi:type="dcterms:W3CDTF">2020-01-09T13:32:00Z</dcterms:created>
  <dcterms:modified xsi:type="dcterms:W3CDTF">2020-01-09T14:55:00Z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TC010178281040</vt:lpwstr>
  </property>
</Properties>
</file>